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Pr="00324B93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ascii="Cambria" w:hAnsi="Cambria" w:eastAsia="Times New Roman" w:cs="Times New Roman"/>
          <w:sz w:val="20"/>
          <w:szCs w:val="20"/>
          <w:lang w:eastAsia="zh-CN"/>
        </w:rPr>
      </w:pPr>
    </w:p>
    <w:p w:rsidR="00502C7D" w:rsidP="00502C7D" w:rsidRDefault="00502C7D" w14:paraId="3CC777DB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  <w:r w:rsidRPr="00324B93">
        <w:rPr>
          <w:rFonts w:ascii="Cambria" w:hAnsi="Cambria" w:eastAsia="Times New Roman" w:cs="Times New Roman"/>
          <w:b/>
          <w:sz w:val="20"/>
          <w:szCs w:val="20"/>
          <w:lang w:eastAsia="zh-CN"/>
        </w:rPr>
        <w:t>FIŞA DISCIPLINEI</w:t>
      </w:r>
    </w:p>
    <w:p w:rsidRPr="006B3861" w:rsidR="00AF70F0" w:rsidP="00AF70F0" w:rsidRDefault="00353D22" w14:paraId="7BBFE0D9" w14:textId="4E31B2B4">
      <w:pPr>
        <w:jc w:val="center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Managementul timpului si stresului școlar</w:t>
      </w:r>
    </w:p>
    <w:p w:rsidRPr="00AF70F0" w:rsidR="00502C7D" w:rsidP="00502C7D" w:rsidRDefault="00502C7D" w14:paraId="4B4DF010" w14:textId="0B21D3F4">
      <w:pPr>
        <w:keepNext/>
        <w:tabs>
          <w:tab w:val="left" w:pos="2730"/>
          <w:tab w:val="center" w:pos="4796"/>
        </w:tabs>
        <w:suppressAutoHyphens/>
        <w:spacing w:after="120" w:line="240" w:lineRule="auto"/>
        <w:ind w:firstLine="567"/>
        <w:outlineLvl w:val="1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5C1C60" w:rsidR="00502C7D" w:rsidP="00502C7D" w:rsidRDefault="00502C7D" w14:paraId="07FF780C" w14:textId="3462CCAD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</w:pPr>
      <w:r w:rsidRPr="005C1C6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="00AF70F0">
        <w:rPr>
          <w:rFonts w:ascii="Cambria" w:hAnsi="Cambria" w:eastAsia="Times New Roman" w:cs="Times New Roman"/>
          <w:b/>
          <w:color w:val="000000" w:themeColor="text1"/>
          <w:sz w:val="20"/>
          <w:szCs w:val="20"/>
          <w:lang w:eastAsia="zh-CN"/>
        </w:rPr>
        <w:t>2025-2026</w:t>
      </w:r>
    </w:p>
    <w:p w:rsidRPr="00AF70F0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ascii="Cambria" w:hAnsi="Cambria" w:eastAsia="Times New Roman" w:cs="Times New Roman"/>
          <w:iCs/>
          <w:sz w:val="20"/>
          <w:szCs w:val="20"/>
          <w:lang w:eastAsia="zh-CN"/>
        </w:rPr>
      </w:pPr>
    </w:p>
    <w:p w:rsidRPr="00D0746D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324B93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program</w:t>
            </w:r>
          </w:p>
          <w:p w:rsidRPr="00324B93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324B93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324B93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1.1. Institu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ția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324B93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324B93" w:rsidR="00502C7D" w:rsidTr="002C0433" w14:paraId="4F4D3775" w14:textId="77777777">
        <w:tc>
          <w:tcPr>
            <w:tcW w:w="3875" w:type="dxa"/>
          </w:tcPr>
          <w:p w:rsidRPr="00324B93" w:rsidR="00502C7D" w:rsidP="002C0433" w:rsidRDefault="00502C7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2EC4CF30" w14:textId="7D232A63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Facultatea</w:t>
            </w:r>
            <w:r w:rsidRPr="002935BF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de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Psihologie</w:t>
            </w:r>
            <w:r w:rsidRPr="002935BF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şi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</w:p>
        </w:tc>
      </w:tr>
      <w:tr w:rsidRPr="00324B93" w:rsidR="00502C7D" w:rsidTr="002C0433" w14:paraId="37BB6889" w14:textId="77777777">
        <w:tc>
          <w:tcPr>
            <w:tcW w:w="3875" w:type="dxa"/>
          </w:tcPr>
          <w:p w:rsidRPr="00324B93" w:rsidR="00502C7D" w:rsidP="002C0433" w:rsidRDefault="00502C7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47663992" w14:textId="4462944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</w:p>
        </w:tc>
      </w:tr>
      <w:tr w:rsidRPr="00324B93" w:rsidR="00502C7D" w:rsidTr="002C0433" w14:paraId="5B7A7F1F" w14:textId="77777777">
        <w:tc>
          <w:tcPr>
            <w:tcW w:w="3875" w:type="dxa"/>
          </w:tcPr>
          <w:p w:rsidRPr="00324B93" w:rsidR="00502C7D" w:rsidP="002C0433" w:rsidRDefault="00502C7D" w14:paraId="2BA62916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1.4.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2082F840" w14:textId="4F9E7F3C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Ştiinţe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ale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educaţiei</w:t>
            </w:r>
          </w:p>
        </w:tc>
      </w:tr>
      <w:tr w:rsidRPr="00324B93" w:rsidR="00502C7D" w:rsidTr="002C0433" w14:paraId="35FB3615" w14:textId="77777777">
        <w:tc>
          <w:tcPr>
            <w:tcW w:w="3875" w:type="dxa"/>
          </w:tcPr>
          <w:p w:rsidRPr="00324B93" w:rsidR="00502C7D" w:rsidP="002C0433" w:rsidRDefault="00502C7D" w14:paraId="056BBA3B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1.5.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10D4277A" w14:textId="2497B02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Ciclul II de studii universitare – Masterat</w:t>
            </w:r>
          </w:p>
        </w:tc>
      </w:tr>
      <w:tr w:rsidRPr="00324B93" w:rsidR="00502C7D" w:rsidTr="002C0433" w14:paraId="455846F3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71FB00BD" w14:textId="5DD7EA5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Consiliere</w:t>
            </w:r>
            <w:r w:rsidRPr="002935BF">
              <w:rPr>
                <w:rFonts w:ascii="Cambria" w:hAnsi="Cambria"/>
                <w:spacing w:val="-4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şcolară</w:t>
            </w:r>
            <w:r w:rsidRPr="002935BF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2935BF">
              <w:rPr>
                <w:rFonts w:ascii="Cambria" w:hAnsi="Cambria"/>
                <w:sz w:val="20"/>
                <w:szCs w:val="20"/>
              </w:rPr>
              <w:t>şi</w:t>
            </w:r>
            <w:r w:rsidRPr="002935BF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în carieră</w:t>
            </w:r>
          </w:p>
        </w:tc>
      </w:tr>
      <w:tr w:rsidRPr="00324B93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324B93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1.7. Forma de învăț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ământ</w:t>
            </w:r>
          </w:p>
        </w:tc>
        <w:tc>
          <w:tcPr>
            <w:tcW w:w="6498" w:type="dxa"/>
            <w:vAlign w:val="center"/>
          </w:tcPr>
          <w:p w:rsidRPr="00324B93" w:rsidR="00502C7D" w:rsidP="002C0433" w:rsidRDefault="00AF70F0" w14:paraId="253CACDD" w14:textId="3C789DB9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 </w:t>
            </w:r>
            <w:r w:rsidRPr="00324B93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="00502C7D" w:rsidP="00502C7D" w:rsidRDefault="00502C7D" w14:paraId="26E95BAE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p w:rsidRPr="00EB730E" w:rsidR="00502C7D" w:rsidP="00502C7D" w:rsidRDefault="00502C7D" w14:paraId="616EF84D" w14:textId="77777777">
      <w:pPr>
        <w:pStyle w:val="ListParagraph"/>
        <w:suppressAutoHyphens/>
        <w:spacing w:after="0" w:line="240" w:lineRule="auto"/>
        <w:ind w:left="360"/>
        <w:rPr>
          <w:rFonts w:ascii="Cambria" w:hAnsi="Cambria" w:eastAsia="Times New Roman" w:cs="Times New Roman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348"/>
        <w:gridCol w:w="420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324B93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B730E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Date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despre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disciplină</w:t>
            </w:r>
            <w:proofErr w:type="spellEnd"/>
            <w:r w:rsidRPr="00EB730E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:rsidRPr="00324B93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</w:tr>
      <w:tr w:rsidRPr="00324B93" w:rsidR="00502C7D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324B93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324B93" w:rsidR="00502C7D" w:rsidP="002C0433" w:rsidRDefault="00353D22" w14:paraId="7A58319B" w14:textId="34EA5CC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/>
                <w:b/>
                <w:sz w:val="20"/>
                <w:lang w:eastAsia="zh-CN"/>
              </w:rPr>
              <w:t>Managementul timpului și stresului școlar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324B93" w:rsidR="00502C7D" w:rsidP="002C0433" w:rsidRDefault="00353D22" w14:paraId="10E3EEB0" w14:textId="6C5175C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PMR 4126</w:t>
            </w:r>
          </w:p>
        </w:tc>
      </w:tr>
      <w:tr w:rsidRPr="00324B93" w:rsidR="00502C7D" w:rsidTr="002C0433" w14:paraId="4599EC2A" w14:textId="77777777">
        <w:tc>
          <w:tcPr>
            <w:tcW w:w="4971" w:type="dxa"/>
            <w:gridSpan w:val="6"/>
          </w:tcPr>
          <w:p w:rsidRPr="00324B93" w:rsidR="00502C7D" w:rsidP="002C0433" w:rsidRDefault="00502C7D" w14:paraId="646CEF68" w14:textId="7CEA0DBF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2.2. Titularul activităț</w:t>
            </w:r>
            <w:r w:rsidR="00353D22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ilor de curs – Coordonator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disciplină</w:t>
            </w:r>
          </w:p>
        </w:tc>
        <w:tc>
          <w:tcPr>
            <w:tcW w:w="5402" w:type="dxa"/>
            <w:gridSpan w:val="7"/>
          </w:tcPr>
          <w:p w:rsidRPr="00324B93" w:rsidR="00502C7D" w:rsidP="00353D22" w:rsidRDefault="00353D22" w14:paraId="42294DC9" w14:textId="3CCC0CA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Conf</w:t>
            </w:r>
            <w:r w:rsidRPr="002935BF" w:rsidR="0059228E">
              <w:rPr>
                <w:rFonts w:ascii="Cambria" w:hAnsi="Cambria"/>
                <w:sz w:val="20"/>
                <w:szCs w:val="20"/>
              </w:rPr>
              <w:t xml:space="preserve">. univ. dr. </w:t>
            </w:r>
            <w:r>
              <w:rPr>
                <w:rFonts w:ascii="Cambria" w:hAnsi="Cambria"/>
                <w:sz w:val="20"/>
                <w:szCs w:val="20"/>
              </w:rPr>
              <w:t>Delia Muste</w:t>
            </w:r>
          </w:p>
        </w:tc>
      </w:tr>
      <w:tr w:rsidRPr="00324B93" w:rsidR="00502C7D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324B93" w:rsidR="00502C7D" w:rsidP="002C0433" w:rsidRDefault="00502C7D" w14:paraId="3D05E06C" w14:textId="50CABE6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2.3. Titularul activităț</w:t>
            </w:r>
            <w:r w:rsidR="00353D22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ilor de seminar – tutore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1068EB" w:rsidR="0059228E" w:rsidP="0059228E" w:rsidRDefault="0059228E" w14:paraId="0602E00C" w14:textId="7B18F098">
            <w:pPr>
              <w:pStyle w:val="TableParagraph"/>
              <w:spacing w:line="275" w:lineRule="exact"/>
              <w:ind w:left="0"/>
              <w:rPr>
                <w:rFonts w:ascii="Cambria" w:hAnsi="Cambria" w:cs="Calibri"/>
                <w:sz w:val="20"/>
                <w:szCs w:val="20"/>
              </w:rPr>
            </w:pPr>
            <w:r w:rsidRPr="001068EB">
              <w:rPr>
                <w:rFonts w:ascii="Cambria" w:hAnsi="Cambria" w:cs="Calibri"/>
                <w:sz w:val="20"/>
                <w:szCs w:val="20"/>
              </w:rPr>
              <w:t>Conf.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univ.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dr.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="00353D22">
              <w:rPr>
                <w:rFonts w:ascii="Cambria" w:hAnsi="Cambria" w:cs="Calibri"/>
                <w:sz w:val="20"/>
                <w:szCs w:val="20"/>
              </w:rPr>
              <w:t>Delia Muste</w:t>
            </w:r>
          </w:p>
          <w:p w:rsidRPr="007F3DE5" w:rsidR="00502C7D" w:rsidP="002C0433" w:rsidRDefault="00502C7D" w14:paraId="257F6EE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Pr="00324B93" w:rsidR="00502C7D" w:rsidTr="0047734A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324B93" w:rsidR="00502C7D" w:rsidP="002C0433" w:rsidRDefault="00502C7D" w14:paraId="3512574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59228E" w:rsidR="00502C7D" w:rsidP="002C0433" w:rsidRDefault="00502C7D" w14:paraId="1BAA90CA" w14:textId="2F70BCF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1423" w:type="dxa"/>
            <w:gridSpan w:val="2"/>
            <w:vMerge w:val="restart"/>
          </w:tcPr>
          <w:p w:rsidRPr="0059228E" w:rsidR="00502C7D" w:rsidP="002C0433" w:rsidRDefault="00502C7D" w14:paraId="79815AFD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420" w:type="dxa"/>
            <w:vMerge w:val="restart"/>
            <w:vAlign w:val="center"/>
          </w:tcPr>
          <w:p w:rsidRPr="00AA5CDC" w:rsidR="00502C7D" w:rsidP="002C0433" w:rsidRDefault="0059228E" w14:paraId="728C924B" w14:textId="130DB522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Pr="00AA5CDC" w:rsidR="00502C7D" w:rsidP="002C0433" w:rsidRDefault="00502C7D" w14:paraId="15D5472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2.6. Tipul </w:t>
            </w:r>
          </w:p>
          <w:p w:rsidRPr="00AA5CDC" w:rsidR="00502C7D" w:rsidP="002C0433" w:rsidRDefault="00502C7D" w14:paraId="3217590B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AA5CDC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59228E" w:rsidR="00502C7D" w:rsidP="002C0433" w:rsidRDefault="00502C7D" w14:paraId="44BFC57A" w14:textId="5082A179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:rsidRPr="00324B93" w:rsidR="00502C7D" w:rsidP="002C0433" w:rsidRDefault="00502C7D" w14:paraId="0C07A1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324B93" w:rsidR="00502C7D" w:rsidP="002C0433" w:rsidRDefault="00502C7D" w14:paraId="1BDBDB5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Conț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inut</w:t>
            </w:r>
          </w:p>
        </w:tc>
        <w:tc>
          <w:tcPr>
            <w:tcW w:w="1082" w:type="dxa"/>
          </w:tcPr>
          <w:p w:rsidRPr="0059228E" w:rsidR="00502C7D" w:rsidP="002C0433" w:rsidRDefault="00D0746D" w14:paraId="5C795A36" w14:textId="64B47FC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Tipul</w:t>
            </w:r>
            <w:r w:rsidRPr="0059228E" w:rsidR="00502C7D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 xml:space="preserve"> disciplinei</w:t>
            </w:r>
          </w:p>
          <w:p w:rsidRPr="0059228E" w:rsidR="00502C7D" w:rsidP="002C0433" w:rsidRDefault="00502C7D" w14:paraId="3686B4C4" w14:textId="4EC5F1E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DS</w:t>
            </w:r>
            <w:r w:rsidRPr="0059228E" w:rsidR="007C72DF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IN</w:t>
            </w:r>
          </w:p>
        </w:tc>
      </w:tr>
      <w:tr w:rsidRPr="00324B93" w:rsidR="00502C7D" w:rsidTr="0047734A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B0CD17B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45CD3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6C462A7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5AD793B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B4A726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12149A1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324B93" w:rsidR="00502C7D" w:rsidP="002C0433" w:rsidRDefault="00502C7D" w14:paraId="3B690E3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324B93" w:rsidR="00502C7D" w:rsidP="002C0433" w:rsidRDefault="00502C7D" w14:paraId="48526E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vertAlign w:val="superscript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59228E" w:rsidR="00502C7D" w:rsidP="00B36904" w:rsidRDefault="00502C7D" w14:paraId="00D49BDB" w14:textId="101D83F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  <w:r w:rsidRPr="0059228E"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  <w:t>ObligatorieDO</w:t>
            </w:r>
          </w:p>
        </w:tc>
      </w:tr>
      <w:tr w:rsidRPr="00324B93" w:rsidR="00502C7D" w:rsidTr="0047734A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C8767E6" w14:textId="77777777">
            <w:pPr>
              <w:suppressAutoHyphens/>
              <w:spacing w:after="0" w:line="240" w:lineRule="auto"/>
              <w:ind w:left="318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1A9E3A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1D8F7CA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4AEA7D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5B69459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709F4F9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2ABDA50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324B93" w:rsidR="00502C7D" w:rsidP="002C0433" w:rsidRDefault="00502C7D" w14:paraId="4871E95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CB7D36" w:rsidR="00502C7D" w:rsidP="002C0433" w:rsidRDefault="00502C7D" w14:paraId="5510C37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  <w:tr w:rsidRPr="00324B93" w:rsidR="00502C7D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96516F" w:rsidR="00502C7D" w:rsidP="002C0433" w:rsidRDefault="00502C7D" w14:paraId="204565D5" w14:textId="77777777">
            <w:pPr>
              <w:suppressAutoHyphens/>
              <w:spacing w:after="0" w:line="240" w:lineRule="auto"/>
              <w:ind w:right="-766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 </w:t>
            </w:r>
            <w:r w:rsidRPr="0096516F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Timpul total estimat </w:t>
            </w:r>
            <w:r w:rsidRPr="0096516F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(ore pe semestru al activităţilor didactice)</w:t>
            </w:r>
          </w:p>
          <w:p w:rsidRPr="00CB7D36" w:rsidR="00502C7D" w:rsidP="002C0433" w:rsidRDefault="00502C7D" w14:paraId="216050C2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szCs w:val="20"/>
                <w:lang w:eastAsia="zh-CN"/>
              </w:rPr>
            </w:pPr>
          </w:p>
        </w:tc>
      </w:tr>
    </w:tbl>
    <w:p w:rsidRPr="00EB730E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ascii="Cambria" w:hAnsi="Cambria"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2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578"/>
        <w:gridCol w:w="272"/>
        <w:gridCol w:w="992"/>
        <w:gridCol w:w="626"/>
        <w:gridCol w:w="2070"/>
        <w:gridCol w:w="450"/>
        <w:gridCol w:w="2610"/>
        <w:gridCol w:w="540"/>
      </w:tblGrid>
      <w:tr w:rsidRPr="00324B93" w:rsidR="00502C7D" w:rsidTr="7A3129C4" w14:paraId="145FCF3F" w14:textId="77777777">
        <w:trPr>
          <w:trHeight w:val="248"/>
        </w:trPr>
        <w:tc>
          <w:tcPr>
            <w:tcW w:w="2122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3.1. Număr de ore 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pe săptămână – forma cu frecvenț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ă</w:t>
            </w:r>
          </w:p>
        </w:tc>
        <w:tc>
          <w:tcPr>
            <w:tcW w:w="578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B36904" w14:paraId="6080B5EB" w14:textId="3ECFBC6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264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626" w:type="dxa"/>
            <w:tcBorders>
              <w:bottom w:val="single" w:color="auto" w:sz="4" w:space="0"/>
            </w:tcBorders>
            <w:tcMar/>
          </w:tcPr>
          <w:p w:rsidRPr="00324B93" w:rsidR="00502C7D" w:rsidP="002C0433" w:rsidRDefault="00502C7D" w14:paraId="74DFA65B" w14:textId="10A012C3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7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42FDD457" w14:textId="77777777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="00B36904" w:rsidP="002C0433" w:rsidRDefault="00B36904" w14:paraId="1EC7DB02" w14:textId="67FC7F28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</w:p>
          <w:p w:rsidRPr="00B36904" w:rsidR="00502C7D" w:rsidP="00B36904" w:rsidRDefault="00B36904" w14:paraId="5CA703D6" w14:textId="0E4B0E93">
            <w:pP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1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502C7D" w14:paraId="7429A78D" w14:textId="20F84C85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3.3. seminar</w:t>
            </w:r>
          </w:p>
        </w:tc>
        <w:tc>
          <w:tcPr>
            <w:tcW w:w="540" w:type="dxa"/>
            <w:tcBorders>
              <w:bottom w:val="single" w:color="auto" w:sz="4" w:space="0"/>
            </w:tcBorders>
            <w:tcMar/>
            <w:vAlign w:val="center"/>
          </w:tcPr>
          <w:p w:rsidRPr="00324B93" w:rsidR="00502C7D" w:rsidP="002C0433" w:rsidRDefault="00B36904" w14:paraId="7D0DC587" w14:textId="32BC7AE9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</w:tr>
      <w:tr w:rsidRPr="00324B93" w:rsidR="00502C7D" w:rsidTr="7A3129C4" w14:paraId="3917A967" w14:textId="77777777">
        <w:trPr>
          <w:trHeight w:val="247"/>
        </w:trPr>
        <w:tc>
          <w:tcPr>
            <w:tcW w:w="2122" w:type="dxa"/>
            <w:tcMar/>
            <w:vAlign w:val="center"/>
          </w:tcPr>
          <w:p w:rsidRPr="00324B93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578" w:type="dxa"/>
            <w:tcMar/>
            <w:vAlign w:val="center"/>
          </w:tcPr>
          <w:p w:rsidRPr="00324B93" w:rsidR="00502C7D" w:rsidP="002C0433" w:rsidRDefault="0061294E" w14:paraId="67DAD8D5" w14:textId="2825BDC5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150</w:t>
            </w:r>
          </w:p>
        </w:tc>
        <w:tc>
          <w:tcPr>
            <w:tcW w:w="1264" w:type="dxa"/>
            <w:gridSpan w:val="2"/>
            <w:tcMar/>
            <w:vAlign w:val="center"/>
          </w:tcPr>
          <w:p w:rsidRPr="00B84061" w:rsidR="00502C7D" w:rsidP="002C0433" w:rsidRDefault="00502C7D" w14:paraId="51BD62D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B84061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B8406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SI</w:t>
            </w:r>
          </w:p>
          <w:p w:rsidRPr="00B84061" w:rsidR="00502C7D" w:rsidP="002C0433" w:rsidRDefault="00502C7D" w14:paraId="7F1FF0C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  <w:p w:rsidRPr="00B84061" w:rsidR="007C6B96" w:rsidP="002C0433" w:rsidRDefault="007C6B96" w14:paraId="69855E17" w14:textId="2893173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26" w:type="dxa"/>
            <w:tcMar/>
          </w:tcPr>
          <w:p w:rsidRPr="00B84061" w:rsidR="00502C7D" w:rsidP="002C0433" w:rsidRDefault="00F553E4" w14:paraId="3C779AF5" w14:textId="253BFE1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1</w:t>
            </w:r>
            <w:r w:rsidR="003412D6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0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8</w:t>
            </w:r>
          </w:p>
        </w:tc>
        <w:tc>
          <w:tcPr>
            <w:tcW w:w="2070" w:type="dxa"/>
            <w:tcMar/>
          </w:tcPr>
          <w:p w:rsidRPr="00B84061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 w:rsidRPr="00B84061"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AI=</w:t>
            </w:r>
            <w:r w:rsidRPr="00B8406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Nr. ore curs  IF x nr. săptămâni</w:t>
            </w:r>
          </w:p>
        </w:tc>
        <w:tc>
          <w:tcPr>
            <w:tcW w:w="450" w:type="dxa"/>
            <w:tcMar/>
          </w:tcPr>
          <w:p w:rsidRPr="00B84061" w:rsidR="00502C7D" w:rsidP="002C0433" w:rsidRDefault="00B42041" w14:paraId="01DB24A8" w14:textId="0CE9A22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val="it-IT" w:eastAsia="zh-CN"/>
              </w:rPr>
              <w:t>28</w:t>
            </w:r>
          </w:p>
        </w:tc>
        <w:tc>
          <w:tcPr>
            <w:tcW w:w="2610" w:type="dxa"/>
            <w:tcMar/>
            <w:vAlign w:val="center"/>
          </w:tcPr>
          <w:p w:rsidRPr="00B84061" w:rsidR="00502C7D" w:rsidP="002C0433" w:rsidRDefault="00502C7D" w14:paraId="4F19F4E2" w14:textId="326075FF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B84061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3.6. 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AT ( </w:t>
            </w:r>
            <w:r w:rsidRPr="00B84061" w:rsid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4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 xml:space="preserve">) + TC ( </w:t>
            </w:r>
            <w:r w:rsidRPr="00B84061" w:rsid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10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 + AA (</w:t>
            </w:r>
            <w:r w:rsidRPr="00B84061" w:rsid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0</w:t>
            </w:r>
            <w:r w:rsidRPr="00B84061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40" w:type="dxa"/>
            <w:tcMar/>
            <w:vAlign w:val="center"/>
          </w:tcPr>
          <w:p w:rsidRPr="00F553E4" w:rsidR="00502C7D" w:rsidP="002C0433" w:rsidRDefault="00972E2D" w14:paraId="31D45041" w14:textId="0D7D945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</w:pPr>
            <w:r w:rsidRPr="00F553E4">
              <w:rPr>
                <w:rFonts w:ascii="Cambria" w:hAnsi="Cambria" w:eastAsia="Times New Roman" w:cs="Times New Roman"/>
                <w:bCs/>
                <w:sz w:val="20"/>
                <w:szCs w:val="20"/>
                <w:lang w:eastAsia="zh-CN"/>
              </w:rPr>
              <w:t>14</w:t>
            </w:r>
          </w:p>
        </w:tc>
      </w:tr>
      <w:tr w:rsidRPr="00324B93" w:rsidR="00502C7D" w:rsidTr="7A3129C4" w14:paraId="75D98FFE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502C7D" w:rsidP="002C0433" w:rsidRDefault="00502C7D" w14:paraId="06BA6C1D" w14:textId="62293611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4A3410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540" w:type="dxa"/>
            <w:tcMar/>
            <w:vAlign w:val="center"/>
          </w:tcPr>
          <w:p w:rsidRPr="00324B93" w:rsidR="00502C7D" w:rsidP="7A3129C4" w:rsidRDefault="00502C7D" w14:paraId="38D24623" w14:textId="6EC625E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</w:pPr>
            <w:r w:rsidRPr="7A3129C4" w:rsidR="16416E4B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 xml:space="preserve">136 </w:t>
            </w:r>
            <w:r w:rsidRPr="7A3129C4" w:rsidR="00502C7D">
              <w:rPr>
                <w:rFonts w:ascii="Cambria" w:hAnsi="Cambria" w:eastAsia="Times New Roman" w:cs="Times New Roman"/>
                <w:b w:val="1"/>
                <w:bCs w:val="1"/>
                <w:sz w:val="20"/>
                <w:szCs w:val="20"/>
                <w:lang w:eastAsia="zh-CN"/>
              </w:rPr>
              <w:t>ore</w:t>
            </w:r>
          </w:p>
        </w:tc>
      </w:tr>
      <w:tr w:rsidRPr="00324B93" w:rsidR="00B84061" w:rsidTr="7A3129C4" w14:paraId="78DCF4B6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B84061" w:rsidP="002C0433" w:rsidRDefault="00B84061" w14:paraId="7825F76E" w14:textId="6CF6CA45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3.5.1.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şi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4A3410">
              <w:rPr>
                <w:rFonts w:ascii="Cambria" w:hAnsi="Cambria" w:eastAsia="Times New Roman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40" w:type="dxa"/>
            <w:tcMar/>
          </w:tcPr>
          <w:p w:rsidR="00B84061" w:rsidP="002C0433" w:rsidRDefault="003E5DB2" w14:paraId="63922687" w14:textId="2B81D32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</w:t>
            </w:r>
            <w:r w:rsidR="009F2007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6</w:t>
            </w:r>
          </w:p>
        </w:tc>
      </w:tr>
      <w:tr w:rsidRPr="00324B93" w:rsidR="00502C7D" w:rsidTr="7A3129C4" w14:paraId="0F611F94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502C7D" w:rsidP="002C0433" w:rsidRDefault="00502C7D" w14:paraId="07F84B2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540" w:type="dxa"/>
            <w:tcMar/>
          </w:tcPr>
          <w:p w:rsidRPr="00324B93" w:rsidR="00502C7D" w:rsidP="002C0433" w:rsidRDefault="00F553E4" w14:paraId="5B66BCAD" w14:textId="4F0830E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Pr="00324B93" w:rsidR="00502C7D" w:rsidTr="7A3129C4" w14:paraId="5801FBEA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4A3410" w:rsidR="00502C7D" w:rsidP="002C0433" w:rsidRDefault="00502C7D" w14:paraId="1C05255E" w14:textId="47EBB589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4A3410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3.5.3. Pregătire seminare/ laboratoare/ proiecte, teme, referate, portofolii şi eseuri</w:t>
            </w:r>
          </w:p>
        </w:tc>
        <w:tc>
          <w:tcPr>
            <w:tcW w:w="540" w:type="dxa"/>
            <w:tcMar/>
          </w:tcPr>
          <w:p w:rsidRPr="00324B93" w:rsidR="00502C7D" w:rsidP="002C0433" w:rsidRDefault="00F553E4" w14:paraId="0C774E42" w14:textId="6AAC5DC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Pr="00324B93" w:rsidR="00502C7D" w:rsidTr="7A3129C4" w14:paraId="32DDF600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502C7D" w:rsidP="002C0433" w:rsidRDefault="00502C7D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val="en-GB"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3.5.4.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Tutoriat (consiliere profesională)</w:t>
            </w:r>
          </w:p>
        </w:tc>
        <w:tc>
          <w:tcPr>
            <w:tcW w:w="540" w:type="dxa"/>
            <w:tcMar/>
          </w:tcPr>
          <w:p w:rsidRPr="00324B93" w:rsidR="00502C7D" w:rsidP="002C0433" w:rsidRDefault="00B84061" w14:paraId="6C4875D9" w14:textId="4A1E531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Pr="00324B93" w:rsidR="00502C7D" w:rsidTr="7A3129C4" w14:paraId="5B20C046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502C7D" w:rsidP="002C0433" w:rsidRDefault="00502C7D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3.5.5.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Examinări</w:t>
            </w:r>
          </w:p>
        </w:tc>
        <w:tc>
          <w:tcPr>
            <w:tcW w:w="540" w:type="dxa"/>
            <w:tcMar/>
          </w:tcPr>
          <w:p w:rsidRPr="00324B93" w:rsidR="00502C7D" w:rsidP="002C0433" w:rsidRDefault="004A3410" w14:paraId="2F794A36" w14:textId="427D86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Pr="00324B93" w:rsidR="00502C7D" w:rsidTr="7A3129C4" w14:paraId="3C2390FA" w14:textId="77777777">
        <w:trPr>
          <w:trHeight w:val="247"/>
        </w:trPr>
        <w:tc>
          <w:tcPr>
            <w:tcW w:w="9720" w:type="dxa"/>
            <w:gridSpan w:val="8"/>
            <w:tcMar/>
          </w:tcPr>
          <w:p w:rsidRPr="00324B93" w:rsidR="00502C7D" w:rsidP="002C0433" w:rsidRDefault="00502C7D" w14:paraId="127D2249" w14:textId="0EFE630E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3.5.6. Alte activită</w:t>
            </w: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ț</w:t>
            </w:r>
            <w:r w:rsidRPr="00324B93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i</w:t>
            </w:r>
          </w:p>
        </w:tc>
        <w:tc>
          <w:tcPr>
            <w:tcW w:w="540" w:type="dxa"/>
            <w:tcMar/>
            <w:vAlign w:val="center"/>
          </w:tcPr>
          <w:p w:rsidRPr="00324B93" w:rsidR="00502C7D" w:rsidP="002C0433" w:rsidRDefault="00B84061" w14:paraId="659910BA" w14:textId="18EBE1E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1</w:t>
            </w:r>
            <w:r w:rsidRPr="00324B93" w:rsidR="00502C7D"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2</w:t>
            </w:r>
          </w:p>
        </w:tc>
      </w:tr>
      <w:tr w:rsidRPr="00324B93" w:rsidR="00502C7D" w:rsidTr="7A3129C4" w14:paraId="40DF9721" w14:textId="77777777">
        <w:trPr>
          <w:gridAfter w:val="6"/>
          <w:wAfter w:w="7288" w:type="dxa"/>
          <w:trHeight w:val="247"/>
        </w:trPr>
        <w:tc>
          <w:tcPr>
            <w:tcW w:w="2122" w:type="dxa"/>
            <w:tcMar/>
          </w:tcPr>
          <w:p w:rsidRPr="00324B93" w:rsidR="00502C7D" w:rsidP="002C0433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 xml:space="preserve">3.7. Total ore studiu individual (SI) și </w:t>
            </w:r>
            <w:r w:rsidRPr="00324B93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activități de autoinstruire (AI)</w:t>
            </w:r>
          </w:p>
        </w:tc>
        <w:tc>
          <w:tcPr>
            <w:tcW w:w="850" w:type="dxa"/>
            <w:gridSpan w:val="2"/>
            <w:tcMar/>
            <w:vAlign w:val="center"/>
          </w:tcPr>
          <w:p w:rsidRPr="00324B93" w:rsidR="00502C7D" w:rsidP="002C0433" w:rsidRDefault="00666F91" w14:paraId="5E4CBC45" w14:textId="13E2085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lastRenderedPageBreak/>
              <w:t>1</w:t>
            </w:r>
            <w:r w:rsidR="00E04F66"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3</w:t>
            </w:r>
            <w:r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  <w:t>6</w:t>
            </w:r>
          </w:p>
        </w:tc>
      </w:tr>
      <w:tr w:rsidRPr="00972DAD" w:rsidR="00502C7D" w:rsidTr="7A3129C4" w14:paraId="09AD931A" w14:textId="77777777">
        <w:trPr>
          <w:gridAfter w:val="6"/>
          <w:wAfter w:w="7288" w:type="dxa"/>
          <w:trHeight w:val="247"/>
        </w:trPr>
        <w:tc>
          <w:tcPr>
            <w:tcW w:w="2122" w:type="dxa"/>
            <w:tcMar/>
          </w:tcPr>
          <w:p w:rsidRPr="00972DAD" w:rsidR="00502C7D" w:rsidP="002C0433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3.8. Total ore pe semestru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(număr ECTS x 25 de ore)</w:t>
            </w:r>
          </w:p>
        </w:tc>
        <w:tc>
          <w:tcPr>
            <w:tcW w:w="850" w:type="dxa"/>
            <w:gridSpan w:val="2"/>
            <w:tcMar/>
          </w:tcPr>
          <w:p w:rsidRPr="00972DAD" w:rsidR="00502C7D" w:rsidP="003412D6" w:rsidRDefault="00666F91" w14:paraId="41E1ACC3" w14:textId="1C7CCD4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150</w:t>
            </w:r>
          </w:p>
        </w:tc>
      </w:tr>
      <w:tr w:rsidRPr="00972DAD" w:rsidR="00502C7D" w:rsidTr="7A3129C4" w14:paraId="220970F7" w14:textId="77777777">
        <w:trPr>
          <w:gridAfter w:val="6"/>
          <w:wAfter w:w="7288" w:type="dxa"/>
          <w:trHeight w:val="247"/>
        </w:trPr>
        <w:tc>
          <w:tcPr>
            <w:tcW w:w="2122" w:type="dxa"/>
            <w:tcMar/>
          </w:tcPr>
          <w:p w:rsidRPr="00972DAD" w:rsidR="00502C7D" w:rsidP="002C0433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850" w:type="dxa"/>
            <w:gridSpan w:val="2"/>
            <w:tcMar/>
          </w:tcPr>
          <w:p w:rsidRPr="00972DAD" w:rsidR="00502C7D" w:rsidP="00F553E4" w:rsidRDefault="00666F91" w14:paraId="557C710A" w14:textId="6B2E10C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</w:t>
            </w:r>
          </w:p>
        </w:tc>
      </w:tr>
    </w:tbl>
    <w:p w:rsidRPr="00972DAD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ascii="Cambria" w:hAnsi="Cambria" w:eastAsia="Times New Roman" w:cs="Times New Roman"/>
          <w:b/>
          <w:bCs/>
          <w:sz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972DAD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312B67" w:rsidR="00BE2DE8" w:rsidP="002C0433" w:rsidRDefault="00BE2DE8" w14:paraId="1B2271EC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  <w:p w:rsidRPr="00312B67" w:rsidR="00BE2DE8" w:rsidP="002C0433" w:rsidRDefault="00BE2DE8" w14:paraId="2C09A6F1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  <w:p w:rsidR="00502C7D" w:rsidP="002C0433" w:rsidRDefault="00502C7D" w14:paraId="3E37E7DB" w14:textId="77777777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312B67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4. Precondiţii </w:t>
            </w:r>
            <w:r w:rsidRPr="00312B67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312B67" w:rsidR="00312B67" w:rsidP="002C0433" w:rsidRDefault="00312B67" w14:paraId="1FA63F93" w14:textId="39AD08D0">
            <w:pPr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972DAD" w:rsidR="00502C7D" w:rsidP="002C0433" w:rsidRDefault="00502C7D" w14:paraId="35D16E2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312B67" w:rsidR="00502C7D" w:rsidP="00312B67" w:rsidRDefault="00DE5BFD" w14:paraId="3E7B45ED" w14:textId="309C8B77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361" w:hanging="28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Nu </w:t>
            </w:r>
            <w:proofErr w:type="spellStart"/>
            <w:r>
              <w:rPr>
                <w:rFonts w:ascii="Cambria" w:hAnsi="Cambria" w:cs="Arial"/>
                <w:sz w:val="20"/>
                <w:szCs w:val="20"/>
              </w:rPr>
              <w:t>este</w:t>
            </w:r>
            <w:proofErr w:type="spellEnd"/>
            <w:r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 w:cs="Arial"/>
                <w:sz w:val="20"/>
                <w:szCs w:val="20"/>
              </w:rPr>
              <w:t>cazul</w:t>
            </w:r>
            <w:proofErr w:type="spellEnd"/>
          </w:p>
        </w:tc>
      </w:tr>
      <w:tr w:rsidRPr="00972DAD" w:rsidR="00502C7D" w:rsidTr="002C0433" w14:paraId="30B40851" w14:textId="77777777">
        <w:tc>
          <w:tcPr>
            <w:tcW w:w="2448" w:type="dxa"/>
          </w:tcPr>
          <w:p w:rsidRPr="00972DAD" w:rsidR="00502C7D" w:rsidP="002C0433" w:rsidRDefault="00502C7D" w14:paraId="35677D9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e</w:t>
            </w:r>
          </w:p>
        </w:tc>
        <w:tc>
          <w:tcPr>
            <w:tcW w:w="7920" w:type="dxa"/>
            <w:vAlign w:val="center"/>
          </w:tcPr>
          <w:p w:rsidRPr="00312B67" w:rsidR="00502C7D" w:rsidP="00312B67" w:rsidRDefault="00312B67" w14:paraId="5E48FA37" w14:textId="442D50CF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361" w:hanging="28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Utilizarea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operaţională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a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conceptelor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pedagogice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studiate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anterior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şi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în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paralel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(ca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bază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pentru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formarea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spellStart"/>
            <w:r w:rsidRPr="00312B67">
              <w:rPr>
                <w:rFonts w:ascii="Cambria" w:hAnsi="Cambria" w:cs="Arial"/>
                <w:sz w:val="20"/>
                <w:szCs w:val="20"/>
              </w:rPr>
              <w:t>limbajului</w:t>
            </w:r>
            <w:proofErr w:type="spellEnd"/>
            <w:r w:rsidRPr="00312B67">
              <w:rPr>
                <w:rFonts w:ascii="Cambria" w:hAnsi="Cambria" w:cs="Arial"/>
                <w:sz w:val="20"/>
                <w:szCs w:val="20"/>
              </w:rPr>
              <w:t xml:space="preserve"> pedagogic)</w:t>
            </w:r>
          </w:p>
        </w:tc>
      </w:tr>
    </w:tbl>
    <w:p w:rsidR="00502C7D" w:rsidP="00502C7D" w:rsidRDefault="00502C7D" w14:paraId="05AFDA54" w14:textId="2839AD76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DAD" w:rsidR="00502C7D" w:rsidP="00502C7D" w:rsidRDefault="00502C7D" w14:paraId="465786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972DAD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5. Condi</w:t>
            </w: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ii 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(acolo unde este cazul)</w:t>
            </w:r>
          </w:p>
          <w:p w:rsidRPr="00C53E8A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A4F71" w:rsidP="004A4F71" w:rsidRDefault="004A4F71" w14:paraId="147C345D" w14:textId="291E189A">
            <w:pPr>
              <w:numPr>
                <w:ilvl w:val="0"/>
                <w:numId w:val="9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Cursurile</w:t>
            </w:r>
            <w:r w:rsidRPr="002935BF">
              <w:rPr>
                <w:rFonts w:ascii="Cambria" w:hAnsi="Cambria"/>
                <w:sz w:val="20"/>
                <w:szCs w:val="20"/>
              </w:rPr>
              <w:t xml:space="preserve"> se vor desfăşura în sălile Facultăţii de Psihologie şi Ştiinţe</w:t>
            </w:r>
            <w:r w:rsidR="001D1C3C">
              <w:rPr>
                <w:rFonts w:ascii="Cambria" w:hAnsi="Cambria"/>
                <w:sz w:val="20"/>
                <w:szCs w:val="20"/>
              </w:rPr>
              <w:t xml:space="preserve"> a</w:t>
            </w:r>
            <w:r w:rsidRPr="002935BF">
              <w:rPr>
                <w:rFonts w:ascii="Cambria" w:hAnsi="Cambria"/>
                <w:sz w:val="20"/>
                <w:szCs w:val="20"/>
              </w:rPr>
              <w:t>le Educaţiei, din cadrul UBB, ceea ce presupu</w:t>
            </w:r>
            <w:r w:rsidR="001D1C3C">
              <w:rPr>
                <w:rFonts w:ascii="Cambria" w:hAnsi="Cambria"/>
                <w:sz w:val="20"/>
                <w:szCs w:val="20"/>
              </w:rPr>
              <w:t xml:space="preserve">ne utilizarea calculatorului, </w:t>
            </w:r>
            <w:r w:rsidRPr="002935BF">
              <w:rPr>
                <w:rFonts w:ascii="Cambria" w:hAnsi="Cambria"/>
                <w:sz w:val="20"/>
                <w:szCs w:val="20"/>
              </w:rPr>
              <w:t>a conexiunii la Internet</w:t>
            </w:r>
            <w:r w:rsidR="001D1C3C">
              <w:rPr>
                <w:rFonts w:ascii="Cambria" w:hAnsi="Cambria"/>
                <w:sz w:val="20"/>
                <w:szCs w:val="20"/>
              </w:rPr>
              <w:t xml:space="preserve"> și a platformei Microsoft Teams</w:t>
            </w:r>
          </w:p>
          <w:p w:rsidRPr="00B36904" w:rsidR="00502C7D" w:rsidP="00B36904" w:rsidRDefault="00502C7D" w14:paraId="3EC61556" w14:textId="68F4DAD6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val="it-IT" w:eastAsia="zh-CN"/>
              </w:rPr>
            </w:pPr>
          </w:p>
        </w:tc>
      </w:tr>
      <w:tr w:rsidRPr="00972DAD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972DAD" w:rsidR="00502C7D" w:rsidP="002C0433" w:rsidRDefault="00502C7D" w14:paraId="76C445B4" w14:textId="709C43C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urare a seminarului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1D1C3C" w:rsidR="00D14A7D" w:rsidP="001D1C3C" w:rsidRDefault="00D14A7D" w14:paraId="7B44D69C" w14:textId="3672F3C0">
            <w:pPr>
              <w:numPr>
                <w:ilvl w:val="0"/>
                <w:numId w:val="9"/>
              </w:numPr>
              <w:spacing w:after="0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Seminariile se vor desfăşura în sălile Facultăţii de Psihologie şi Ştiinţe</w:t>
            </w:r>
            <w:r w:rsidR="001D1C3C">
              <w:rPr>
                <w:rFonts w:ascii="Cambria" w:hAnsi="Cambria"/>
                <w:sz w:val="20"/>
                <w:szCs w:val="20"/>
              </w:rPr>
              <w:t xml:space="preserve"> a</w:t>
            </w:r>
            <w:r w:rsidRPr="002935BF">
              <w:rPr>
                <w:rFonts w:ascii="Cambria" w:hAnsi="Cambria"/>
                <w:sz w:val="20"/>
                <w:szCs w:val="20"/>
              </w:rPr>
              <w:t xml:space="preserve">le Educaţiei, din cadrul UBB, </w:t>
            </w:r>
            <w:r w:rsidRPr="002935BF" w:rsidR="001D1C3C">
              <w:rPr>
                <w:rFonts w:ascii="Cambria" w:hAnsi="Cambria"/>
                <w:sz w:val="20"/>
                <w:szCs w:val="20"/>
              </w:rPr>
              <w:t>ceea ce presupu</w:t>
            </w:r>
            <w:r w:rsidR="001D1C3C">
              <w:rPr>
                <w:rFonts w:ascii="Cambria" w:hAnsi="Cambria"/>
                <w:sz w:val="20"/>
                <w:szCs w:val="20"/>
              </w:rPr>
              <w:t xml:space="preserve">ne utilizarea calculatorului, </w:t>
            </w:r>
            <w:r w:rsidRPr="002935BF" w:rsidR="001D1C3C">
              <w:rPr>
                <w:rFonts w:ascii="Cambria" w:hAnsi="Cambria"/>
                <w:sz w:val="20"/>
                <w:szCs w:val="20"/>
              </w:rPr>
              <w:t>a conexiunii la Internet</w:t>
            </w:r>
            <w:r w:rsidR="001D1C3C">
              <w:rPr>
                <w:rFonts w:ascii="Cambria" w:hAnsi="Cambria"/>
                <w:sz w:val="20"/>
                <w:szCs w:val="20"/>
              </w:rPr>
              <w:t xml:space="preserve"> și a platformei Microsoft Teams</w:t>
            </w:r>
          </w:p>
          <w:p w:rsidRPr="00D14A7D" w:rsidR="00502C7D" w:rsidP="001D1C3C" w:rsidRDefault="00502C7D" w14:paraId="62B30978" w14:textId="72FDE3E4">
            <w:pPr>
              <w:spacing w:after="0"/>
              <w:ind w:left="357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Pr="00DA61C0" w:rsidR="00502C7D" w:rsidP="00502C7D" w:rsidRDefault="00502C7D" w14:paraId="6C81E1D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DA61C0" w:rsidR="00502C7D" w:rsidP="00502C7D" w:rsidRDefault="00502C7D" w14:paraId="4DC27D8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DA61C0" w:rsidR="00DA61C0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A61C0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6. Competențe</w:t>
            </w:r>
          </w:p>
        </w:tc>
      </w:tr>
      <w:tr w:rsidRPr="00DA61C0" w:rsidR="00DA61C0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DA61C0" w:rsidR="00502C7D" w:rsidP="001E1BC3" w:rsidRDefault="00502C7D" w14:paraId="7446223A" w14:textId="2EE38B1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6.1 Competenţe specifice acumulate</w:t>
            </w:r>
          </w:p>
        </w:tc>
      </w:tr>
      <w:tr w:rsidRPr="00DA61C0" w:rsidR="00DA61C0" w:rsidTr="002C0433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DA61C0" w:rsidR="00502C7D" w:rsidP="002C0433" w:rsidRDefault="00502C7D" w14:paraId="1AE208B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sz w:val="20"/>
                <w:lang w:eastAsia="zh-CN"/>
              </w:rPr>
              <w:t>Competențe profesionale</w:t>
            </w:r>
          </w:p>
        </w:tc>
        <w:tc>
          <w:tcPr>
            <w:tcW w:w="9090" w:type="dxa"/>
            <w:tcBorders>
              <w:top w:val="single" w:color="auto" w:sz="4" w:space="0"/>
            </w:tcBorders>
            <w:vAlign w:val="center"/>
          </w:tcPr>
          <w:p w:rsidRPr="009F3BAD" w:rsidR="00502C7D" w:rsidP="002C0433" w:rsidRDefault="009F3BAD" w14:paraId="6C76541C" w14:textId="1DD951DF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F3BAD">
              <w:rPr>
                <w:rStyle w:val="normaltextrun"/>
                <w:rFonts w:ascii="Cambria" w:hAnsi="Cambria"/>
                <w:color w:val="000000"/>
                <w:sz w:val="20"/>
                <w:shd w:val="clear" w:color="auto" w:fill="FFFFFF"/>
              </w:rPr>
              <w:t xml:space="preserve">C.P.1 </w:t>
            </w:r>
            <w:r w:rsidRPr="009F3BAD">
              <w:rPr>
                <w:rStyle w:val="normaltextrun"/>
                <w:rFonts w:ascii="Cambria" w:hAnsi="Cambria"/>
                <w:color w:val="000000"/>
                <w:sz w:val="20"/>
                <w:shd w:val="clear" w:color="auto" w:fill="FFFFFF"/>
              </w:rPr>
              <w:t>Consilierea şcolară şi asistenţă psihopedagogică a elevilor.</w:t>
            </w:r>
          </w:p>
        </w:tc>
      </w:tr>
      <w:tr w:rsidRPr="00DA61C0" w:rsidR="00DA61C0" w:rsidTr="002C0433" w14:paraId="68AB355D" w14:textId="77777777">
        <w:trPr>
          <w:cantSplit/>
          <w:trHeight w:val="620"/>
        </w:trPr>
        <w:tc>
          <w:tcPr>
            <w:tcW w:w="1283" w:type="dxa"/>
          </w:tcPr>
          <w:p w:rsidRPr="00DA61C0" w:rsidR="00502C7D" w:rsidP="002C0433" w:rsidRDefault="00502C7D" w14:paraId="2EB252A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DA61C0">
              <w:rPr>
                <w:rFonts w:ascii="Cambria" w:hAnsi="Cambria" w:eastAsia="Times New Roman" w:cs="Times New Roman"/>
                <w:sz w:val="20"/>
                <w:lang w:eastAsia="zh-CN"/>
              </w:rPr>
              <w:t>Competențe transversale</w:t>
            </w:r>
          </w:p>
        </w:tc>
        <w:tc>
          <w:tcPr>
            <w:tcW w:w="9090" w:type="dxa"/>
            <w:vAlign w:val="center"/>
          </w:tcPr>
          <w:p w:rsidRPr="00DA61C0" w:rsidR="0027111B" w:rsidP="0027111B" w:rsidRDefault="0027111B" w14:paraId="4C0D870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CT1. Independență și responsabilitate profesională</w:t>
            </w:r>
          </w:p>
          <w:p w:rsidRPr="00132B09" w:rsidR="00132B09" w:rsidP="00132B09" w:rsidRDefault="00132B09" w14:paraId="62CEF514" w14:textId="1EFEAC6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132B09">
              <w:rPr>
                <w:rFonts w:asciiTheme="minorHAnsi" w:hAnsiTheme="minorHAnsi"/>
                <w:sz w:val="20"/>
                <w:szCs w:val="20"/>
              </w:rPr>
              <w:t>RÎ. 1.4</w:t>
            </w:r>
            <w:r w:rsidRPr="00132B09" w:rsidR="0027111B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Pr="00132B09">
              <w:rPr>
                <w:rStyle w:val="normaltextrun"/>
                <w:rFonts w:asciiTheme="minorHAnsi" w:hAnsiTheme="minorHAnsi"/>
                <w:sz w:val="20"/>
                <w:szCs w:val="20"/>
                <w:lang w:val="ro-RO"/>
              </w:rPr>
              <w:t>Absolventul acționează proactiv în identificarea problemelor de ordin cognitiv, emoțional și social cu care se confruntă elevii.</w:t>
            </w:r>
            <w:r w:rsidRPr="00132B09">
              <w:rPr>
                <w:rStyle w:val="eop"/>
                <w:rFonts w:asciiTheme="minorHAnsi" w:hAnsiTheme="minorHAnsi"/>
                <w:sz w:val="20"/>
                <w:szCs w:val="20"/>
              </w:rPr>
              <w:t> </w:t>
            </w:r>
          </w:p>
          <w:p w:rsidRPr="00132B09" w:rsidR="00132B09" w:rsidP="00132B09" w:rsidRDefault="00132B09" w14:paraId="389CDE4D" w14:textId="316656AB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RÎ. 1.5</w:t>
            </w:r>
            <w:r w:rsidRPr="00132B09">
              <w:rPr>
                <w:rFonts w:asciiTheme="minorHAnsi" w:hAnsiTheme="minorHAnsi"/>
                <w:sz w:val="20"/>
                <w:szCs w:val="20"/>
              </w:rPr>
              <w:t xml:space="preserve">. </w:t>
            </w:r>
            <w:r w:rsidRPr="00132B09">
              <w:rPr>
                <w:rStyle w:val="normaltextrun"/>
                <w:rFonts w:asciiTheme="minorHAnsi" w:hAnsiTheme="minorHAnsi"/>
                <w:sz w:val="20"/>
                <w:szCs w:val="20"/>
                <w:lang w:val="ro-RO"/>
              </w:rPr>
              <w:t>Absolve</w:t>
            </w:r>
            <w:bookmarkStart w:name="_GoBack" w:id="0"/>
            <w:bookmarkEnd w:id="0"/>
            <w:r w:rsidRPr="00132B09">
              <w:rPr>
                <w:rStyle w:val="normaltextrun"/>
                <w:rFonts w:asciiTheme="minorHAnsi" w:hAnsiTheme="minorHAnsi"/>
                <w:sz w:val="20"/>
                <w:szCs w:val="20"/>
                <w:lang w:val="ro-RO"/>
              </w:rPr>
              <w:t>ntul cooperează eficient în echipe de lucru profesionale interdisciplinare.</w:t>
            </w:r>
            <w:r w:rsidRPr="00132B09">
              <w:rPr>
                <w:rStyle w:val="eop"/>
                <w:rFonts w:asciiTheme="minorHAnsi" w:hAnsiTheme="minorHAnsi"/>
                <w:sz w:val="20"/>
                <w:szCs w:val="20"/>
              </w:rPr>
              <w:t> </w:t>
            </w:r>
          </w:p>
          <w:p w:rsidRPr="00DA61C0" w:rsidR="0027111B" w:rsidP="0027111B" w:rsidRDefault="0027111B" w14:paraId="1D2C81FF" w14:textId="6EA0446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DA61C0" w:rsidR="0027111B" w:rsidP="0027111B" w:rsidRDefault="0027111B" w14:paraId="4F83E17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CT2. Dezvoltare profesională și personală continuă</w:t>
            </w:r>
          </w:p>
          <w:p w:rsidRPr="00DA61C0" w:rsidR="0027111B" w:rsidP="0027111B" w:rsidRDefault="0027111B" w14:paraId="116E47B0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A61C0">
              <w:rPr>
                <w:rFonts w:ascii="Cambria" w:hAnsi="Cambria"/>
                <w:sz w:val="20"/>
                <w:szCs w:val="20"/>
              </w:rPr>
              <w:t>Rezultate ale învățării</w:t>
            </w:r>
          </w:p>
          <w:p w:rsidRPr="00DA61C0" w:rsidR="00502C7D" w:rsidP="00132B09" w:rsidRDefault="00132B09" w14:paraId="0A187E20" w14:textId="126B907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RÎ. 2.1</w:t>
            </w:r>
            <w:r w:rsidRPr="00DA61C0" w:rsidR="0027111B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132B09">
              <w:rPr>
                <w:rStyle w:val="normaltextrun"/>
                <w:rFonts w:asciiTheme="minorHAnsi" w:hAnsiTheme="minorHAnsi"/>
                <w:color w:val="000000"/>
                <w:sz w:val="20"/>
                <w:szCs w:val="20"/>
                <w:shd w:val="clear" w:color="auto" w:fill="FFFFFF"/>
              </w:rPr>
              <w:t>Absolventul analizează critic-constructiv problematicile fundamentale din domeniul consilierii şcolare şi al asistenţei psihopedagogice.</w:t>
            </w:r>
          </w:p>
        </w:tc>
      </w:tr>
    </w:tbl>
    <w:p w:rsidRPr="00972DAD" w:rsidR="00502C7D" w:rsidP="00502C7D" w:rsidRDefault="00502C7D" w14:paraId="0B2B2347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8CA" w:rsidR="00502C7D" w:rsidP="00502C7D" w:rsidRDefault="00502C7D" w14:paraId="10F52340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9728CA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61242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728CA">
              <w:rPr>
                <w:rFonts w:ascii="Cambria" w:hAnsi="Cambria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9728CA" w:rsidR="005634D6" w:rsidTr="002C0433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8CA" w:rsidR="005634D6" w:rsidP="005634D6" w:rsidRDefault="005634D6" w14:paraId="387323B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935BF" w:rsidR="005634D6" w:rsidP="005634D6" w:rsidRDefault="005634D6" w14:paraId="4585461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Studentul cunoaște și aplică metode de consiliere școlară de grup pentru elevii aflați în dificultate</w:t>
            </w:r>
          </w:p>
          <w:p w:rsidRPr="002935BF" w:rsidR="005634D6" w:rsidP="005634D6" w:rsidRDefault="005634D6" w14:paraId="24DF8DD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 xml:space="preserve">Studentul cunoaște și folosește diverse instrumente de evaluare a dezvoltării cognitive și socio-emoționale a elevilor </w:t>
            </w:r>
          </w:p>
          <w:p w:rsidRPr="00EB730E" w:rsidR="005634D6" w:rsidP="005634D6" w:rsidRDefault="005634D6" w14:paraId="342E475A" w14:textId="72799419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9728CA" w:rsidR="005634D6" w:rsidTr="002C0433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9728CA" w:rsidR="005634D6" w:rsidP="005634D6" w:rsidRDefault="005634D6" w14:paraId="73E4A83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lastRenderedPageBreak/>
              <w:t>Aptitudini</w:t>
            </w:r>
          </w:p>
        </w:tc>
        <w:tc>
          <w:tcPr>
            <w:tcW w:w="8773" w:type="dxa"/>
            <w:tcBorders>
              <w:top w:val="single" w:color="auto" w:sz="4" w:space="0"/>
            </w:tcBorders>
            <w:vAlign w:val="center"/>
          </w:tcPr>
          <w:p w:rsidRPr="002935BF" w:rsidR="005634D6" w:rsidP="005634D6" w:rsidRDefault="005634D6" w14:paraId="4DF0482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Pr="002935BF">
              <w:rPr>
                <w:rFonts w:ascii="Cambria" w:hAnsi="Cambria"/>
                <w:sz w:val="20"/>
                <w:szCs w:val="20"/>
              </w:rPr>
              <w:t>aplice metode şi instrumente specifice de consiliere și orientare școlară și profesională a elevilor</w:t>
            </w:r>
          </w:p>
          <w:p w:rsidRPr="00EB730E" w:rsidR="005634D6" w:rsidP="005634D6" w:rsidRDefault="005634D6" w14:paraId="2616C69D" w14:textId="160CF4E9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iCs/>
                <w:sz w:val="20"/>
                <w:szCs w:val="20"/>
              </w:rPr>
              <w:t xml:space="preserve">Studentul este capabil </w:t>
            </w:r>
            <w:r w:rsidRPr="002935BF">
              <w:rPr>
                <w:rFonts w:ascii="Cambria" w:hAnsi="Cambria"/>
                <w:sz w:val="20"/>
                <w:szCs w:val="20"/>
              </w:rPr>
              <w:t>să identifice teme de cercetare educaţională pentru dezvoltarea continuă a domeniului consilierii şcolare şi asistenţei psihopedagogice</w:t>
            </w:r>
          </w:p>
        </w:tc>
      </w:tr>
      <w:tr w:rsidRPr="009728CA" w:rsidR="005634D6" w:rsidTr="002C0433" w14:paraId="584ECABB" w14:textId="77777777">
        <w:trPr>
          <w:cantSplit/>
          <w:trHeight w:val="710"/>
        </w:trPr>
        <w:tc>
          <w:tcPr>
            <w:tcW w:w="1600" w:type="dxa"/>
          </w:tcPr>
          <w:p w:rsidRPr="009728CA" w:rsidR="005634D6" w:rsidP="005634D6" w:rsidRDefault="005634D6" w14:paraId="4AA7333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9728CA">
              <w:rPr>
                <w:rFonts w:ascii="Cambria" w:hAnsi="Cambria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vAlign w:val="center"/>
          </w:tcPr>
          <w:p w:rsidRPr="00EB730E" w:rsidR="005634D6" w:rsidP="005634D6" w:rsidRDefault="005634D6" w14:paraId="0B65B7F4" w14:textId="1C54158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szCs w:val="20"/>
                <w:lang w:eastAsia="zh-CN"/>
              </w:rPr>
            </w:pPr>
            <w:r w:rsidRPr="002935BF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2935BF">
              <w:rPr>
                <w:rFonts w:ascii="Cambria" w:hAnsi="Cambria"/>
                <w:sz w:val="20"/>
                <w:szCs w:val="20"/>
              </w:rPr>
              <w:t>reflectează asupra propriei cariere și identifică strategii de dezvoltare a carierei și de optimizare a practicilor profesionale</w:t>
            </w:r>
          </w:p>
        </w:tc>
      </w:tr>
    </w:tbl>
    <w:p w:rsidRPr="009728CA" w:rsidR="00502C7D" w:rsidP="00502C7D" w:rsidRDefault="00502C7D" w14:paraId="61C43F86" w14:textId="77777777">
      <w:pPr>
        <w:suppressAutoHyphens/>
        <w:spacing w:after="0" w:line="240" w:lineRule="auto"/>
        <w:rPr>
          <w:rFonts w:ascii="Cambria" w:hAnsi="Cambria"/>
          <w:sz w:val="20"/>
          <w:szCs w:val="20"/>
        </w:rPr>
      </w:pPr>
    </w:p>
    <w:p w:rsidRPr="005634D6" w:rsidR="00502C7D" w:rsidP="00502C7D" w:rsidRDefault="00502C7D" w14:paraId="40C5DE7B" w14:textId="77777777">
      <w:pPr>
        <w:suppressAutoHyphens/>
        <w:spacing w:after="0" w:line="240" w:lineRule="auto"/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5634D6" w:rsidR="005634D6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5634D6"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5634D6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7. Obiectivele disciplinei </w:t>
            </w:r>
            <w:r w:rsidRPr="005634D6">
              <w:rPr>
                <w:rFonts w:ascii="Cambria" w:hAnsi="Cambria" w:eastAsia="Times New Roman" w:cs="Times New Roman"/>
                <w:sz w:val="20"/>
                <w:lang w:eastAsia="zh-CN"/>
              </w:rPr>
              <w:t>(reieșind din grila competențelor specifice acumulate)</w:t>
            </w:r>
          </w:p>
          <w:p w:rsidRPr="005634D6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972DAD" w:rsidR="00502C7D" w:rsidP="002C0433" w:rsidRDefault="00502C7D" w14:paraId="7EF2811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auto" w:sz="4" w:space="0"/>
            </w:tcBorders>
          </w:tcPr>
          <w:p w:rsidRPr="00D95BE8" w:rsidR="00502C7D" w:rsidP="002A6BE1" w:rsidRDefault="00D95BE8" w14:paraId="3850483F" w14:textId="74935005">
            <w:pPr>
              <w:pStyle w:val="ListParagraph"/>
              <w:numPr>
                <w:ilvl w:val="0"/>
                <w:numId w:val="8"/>
              </w:numPr>
              <w:suppressAutoHyphens/>
              <w:spacing w:after="0" w:line="240" w:lineRule="auto"/>
              <w:ind w:left="248" w:hanging="24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D95BE8">
              <w:rPr>
                <w:rFonts w:ascii="Cambria" w:hAnsi="Cambria"/>
                <w:sz w:val="20"/>
                <w:szCs w:val="20"/>
              </w:rPr>
              <w:t>Dobândirea</w:t>
            </w:r>
            <w:proofErr w:type="spellEnd"/>
            <w:r w:rsidRPr="00D95BE8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D95BE8">
              <w:rPr>
                <w:rFonts w:ascii="Cambria" w:hAnsi="Cambria"/>
                <w:sz w:val="20"/>
                <w:szCs w:val="20"/>
              </w:rPr>
              <w:t>competenţe</w:t>
            </w:r>
            <w:proofErr w:type="spellEnd"/>
            <w:r w:rsidRPr="00D95BE8">
              <w:rPr>
                <w:rFonts w:ascii="Cambria" w:hAnsi="Cambria"/>
                <w:sz w:val="20"/>
                <w:szCs w:val="20"/>
              </w:rPr>
              <w:t xml:space="preserve"> de management al </w:t>
            </w:r>
            <w:proofErr w:type="spellStart"/>
            <w:r w:rsidR="002A6BE1">
              <w:rPr>
                <w:rFonts w:ascii="Cambria" w:hAnsi="Cambria"/>
                <w:sz w:val="20"/>
                <w:szCs w:val="20"/>
              </w:rPr>
              <w:t>timpului</w:t>
            </w:r>
            <w:proofErr w:type="spellEnd"/>
            <w:r w:rsidR="002A6BE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2A6BE1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="002A6BE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2A6BE1">
              <w:rPr>
                <w:rFonts w:ascii="Cambria" w:hAnsi="Cambria"/>
                <w:sz w:val="20"/>
                <w:szCs w:val="20"/>
              </w:rPr>
              <w:t>stresului</w:t>
            </w:r>
            <w:proofErr w:type="spellEnd"/>
            <w:r w:rsidR="002A6BE1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2A6BE1">
              <w:rPr>
                <w:rFonts w:ascii="Cambria" w:hAnsi="Cambria"/>
                <w:sz w:val="20"/>
                <w:szCs w:val="20"/>
              </w:rPr>
              <w:t>școlar</w:t>
            </w:r>
            <w:proofErr w:type="spellEnd"/>
          </w:p>
        </w:tc>
      </w:tr>
      <w:tr w:rsidRPr="00972DAD" w:rsidR="00502C7D" w:rsidTr="002C0433" w14:paraId="195D655D" w14:textId="77777777">
        <w:tc>
          <w:tcPr>
            <w:tcW w:w="3700" w:type="dxa"/>
          </w:tcPr>
          <w:p w:rsidRPr="00972DAD" w:rsidR="00502C7D" w:rsidP="002C0433" w:rsidRDefault="00502C7D" w14:paraId="7374320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7.2. Obiectivele specifice</w:t>
            </w:r>
          </w:p>
        </w:tc>
        <w:tc>
          <w:tcPr>
            <w:tcW w:w="6673" w:type="dxa"/>
          </w:tcPr>
          <w:p w:rsidRPr="00BA093F" w:rsidR="00B66E79" w:rsidP="00B66E79" w:rsidRDefault="00B66E79" w14:paraId="37CE0E35" w14:textId="77777777">
            <w:pPr>
              <w:widowControl w:val="0"/>
              <w:spacing w:after="0" w:line="240" w:lineRule="auto"/>
              <w:jc w:val="both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BA093F">
              <w:rPr>
                <w:rFonts w:ascii="Cambria" w:hAnsi="Cambria" w:eastAsia="Times New Roman" w:cs="Times New Roman"/>
                <w:sz w:val="20"/>
                <w:lang w:eastAsia="zh-CN"/>
              </w:rPr>
              <w:t>Studenţii vor fi capabili:</w:t>
            </w:r>
          </w:p>
          <w:p w:rsidRPr="002A6BE1" w:rsidR="002A6BE1" w:rsidP="002A6BE1" w:rsidRDefault="002A6BE1" w14:paraId="15EFF7B5" w14:textId="77777777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641"/>
              </w:tabs>
              <w:suppressAutoHyphens/>
              <w:spacing w:after="0" w:line="240" w:lineRule="auto"/>
              <w:ind w:left="641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2A6BE1">
              <w:rPr>
                <w:rFonts w:asciiTheme="minorHAnsi" w:hAnsiTheme="minorHAnsi"/>
                <w:sz w:val="20"/>
                <w:szCs w:val="20"/>
              </w:rPr>
              <w:t>Să definească în manieră operaţională conceptul de management al timpului, în abordare modernă</w:t>
            </w:r>
          </w:p>
          <w:p w:rsidRPr="002A6BE1" w:rsidR="002A6BE1" w:rsidP="002A6BE1" w:rsidRDefault="002A6BE1" w14:paraId="31FEA755" w14:textId="77777777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641"/>
              </w:tabs>
              <w:suppressAutoHyphens/>
              <w:spacing w:after="0" w:line="240" w:lineRule="auto"/>
              <w:ind w:left="641"/>
              <w:jc w:val="both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2A6BE1">
              <w:rPr>
                <w:rFonts w:asciiTheme="minorHAnsi" w:hAnsiTheme="minorHAnsi"/>
                <w:sz w:val="20"/>
                <w:szCs w:val="20"/>
                <w:lang w:val="pt-BR"/>
              </w:rPr>
              <w:t>Să inventarieze şi să expliciteze contextul şi competenţele specifice  managementului stresului din mediul educațional</w:t>
            </w:r>
          </w:p>
          <w:p w:rsidRPr="002A6BE1" w:rsidR="002A6BE1" w:rsidP="002A6BE1" w:rsidRDefault="002A6BE1" w14:paraId="116633C9" w14:textId="77777777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641"/>
              </w:tabs>
              <w:suppressAutoHyphens/>
              <w:spacing w:after="0" w:line="240" w:lineRule="auto"/>
              <w:ind w:left="641"/>
              <w:jc w:val="both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2A6BE1">
              <w:rPr>
                <w:rFonts w:asciiTheme="minorHAnsi" w:hAnsiTheme="minorHAnsi"/>
                <w:sz w:val="20"/>
                <w:szCs w:val="20"/>
                <w:lang w:val="pt-BR"/>
              </w:rPr>
              <w:t>Să îşi formeze şi dezvolte competenţe de management al timpului și stresului</w:t>
            </w:r>
          </w:p>
          <w:p w:rsidRPr="002A6BE1" w:rsidR="002A6BE1" w:rsidP="002A6BE1" w:rsidRDefault="002A6BE1" w14:paraId="189642D8" w14:textId="77777777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641"/>
              </w:tabs>
              <w:suppressAutoHyphens/>
              <w:spacing w:after="0" w:line="240" w:lineRule="auto"/>
              <w:ind w:left="641"/>
              <w:jc w:val="both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2A6BE1">
              <w:rPr>
                <w:rFonts w:asciiTheme="minorHAnsi" w:hAnsiTheme="minorHAnsi"/>
                <w:sz w:val="20"/>
                <w:szCs w:val="20"/>
                <w:lang w:val="pt-BR"/>
              </w:rPr>
              <w:t>Să îşi formeze şi dezvolte competenţe de proiectare, a unor programe de consiliere care sa vizeze managementul timpului și stresului</w:t>
            </w:r>
          </w:p>
          <w:p w:rsidRPr="002A6BE1" w:rsidR="00502C7D" w:rsidP="002A6BE1" w:rsidRDefault="002A6BE1" w14:paraId="4BAF264E" w14:textId="6717D6BF">
            <w:pPr>
              <w:widowControl w:val="0"/>
              <w:numPr>
                <w:ilvl w:val="0"/>
                <w:numId w:val="9"/>
              </w:numPr>
              <w:suppressLineNumbers/>
              <w:tabs>
                <w:tab w:val="clear" w:pos="357"/>
                <w:tab w:val="num" w:pos="641"/>
              </w:tabs>
              <w:suppressAutoHyphens/>
              <w:spacing w:after="0" w:line="240" w:lineRule="auto"/>
              <w:ind w:left="641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2A6BE1">
              <w:rPr>
                <w:rFonts w:asciiTheme="minorHAnsi" w:hAnsiTheme="minorHAnsi"/>
                <w:sz w:val="20"/>
                <w:szCs w:val="20"/>
                <w:lang w:val="pt-BR"/>
              </w:rPr>
              <w:t>Să inventarieze şi să expliciteze principalele tendinţe în managementul timpului și stresului școlar</w:t>
            </w:r>
          </w:p>
        </w:tc>
      </w:tr>
    </w:tbl>
    <w:p w:rsidR="00502C7D" w:rsidP="00502C7D" w:rsidRDefault="00502C7D" w14:paraId="2F067142" w14:textId="77777777">
      <w:pPr>
        <w:suppressAutoHyphens/>
        <w:spacing w:after="0" w:line="240" w:lineRule="auto"/>
        <w:rPr>
          <w:rFonts w:ascii="Cambria" w:hAnsi="Cambria" w:eastAsia="Times New Roman" w:cs="Times New Roman"/>
          <w:sz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59"/>
        <w:gridCol w:w="2552"/>
        <w:gridCol w:w="2562"/>
      </w:tblGrid>
      <w:tr w:rsidRPr="00972DAD" w:rsidR="00502C7D" w:rsidTr="00223722" w14:paraId="473A4FD3" w14:textId="77777777">
        <w:trPr>
          <w:trHeight w:val="147"/>
        </w:trPr>
        <w:tc>
          <w:tcPr>
            <w:tcW w:w="525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 Conț</w:t>
            </w: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inuturi</w:t>
            </w:r>
          </w:p>
          <w:p w:rsidRPr="00972DAD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23722" w14:paraId="57A45D86" w14:textId="77777777">
        <w:trPr>
          <w:trHeight w:val="147"/>
        </w:trPr>
        <w:tc>
          <w:tcPr>
            <w:tcW w:w="5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2DAD" w:rsidR="00502C7D" w:rsidP="002C0433" w:rsidRDefault="00502C7D" w14:paraId="23152E91" w14:textId="3DAD0D6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val="it-IT"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8.1. AI, SI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predare</w:t>
            </w:r>
          </w:p>
        </w:tc>
        <w:tc>
          <w:tcPr>
            <w:tcW w:w="2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72DAD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Observaț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900254" w:rsidTr="00223722" w14:paraId="42DD0154" w14:textId="77777777">
        <w:trPr>
          <w:trHeight w:val="147"/>
        </w:trPr>
        <w:tc>
          <w:tcPr>
            <w:tcW w:w="5259" w:type="dxa"/>
            <w:tcBorders>
              <w:top w:val="single" w:color="auto" w:sz="4" w:space="0"/>
            </w:tcBorders>
          </w:tcPr>
          <w:p w:rsidRPr="00C95CCB" w:rsidR="00900254" w:rsidP="00900254" w:rsidRDefault="00900254" w14:paraId="57A4C06F" w14:textId="24FF58E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95CCB">
              <w:rPr>
                <w:rFonts w:ascii="Cambria" w:hAnsi="Cambria" w:cs="Times New Roman"/>
                <w:sz w:val="20"/>
                <w:szCs w:val="20"/>
              </w:rPr>
              <w:t xml:space="preserve">Modulul 1. </w:t>
            </w:r>
            <w:r w:rsidRPr="00C95CCB">
              <w:rPr>
                <w:rFonts w:ascii="Cambria" w:hAnsi="Cambria" w:cs="Times New Roman"/>
                <w:b/>
                <w:sz w:val="20"/>
                <w:szCs w:val="20"/>
              </w:rPr>
              <w:t>Repere definitorii ale timpului</w:t>
            </w:r>
          </w:p>
        </w:tc>
        <w:tc>
          <w:tcPr>
            <w:tcW w:w="2552" w:type="dxa"/>
            <w:tcBorders>
              <w:top w:val="single" w:color="auto" w:sz="4" w:space="0"/>
            </w:tcBorders>
          </w:tcPr>
          <w:p w:rsidRPr="007C6CC2" w:rsidR="00900254" w:rsidP="00900254" w:rsidRDefault="00900254" w14:paraId="48EB736B" w14:textId="77777777">
            <w:pPr>
              <w:pStyle w:val="TableParagraph"/>
              <w:tabs>
                <w:tab w:val="left" w:pos="954"/>
                <w:tab w:val="left" w:pos="1096"/>
                <w:tab w:val="left" w:pos="1237"/>
              </w:tabs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 dirijată</w:t>
            </w:r>
          </w:p>
          <w:p w:rsidRPr="007C6CC2" w:rsidR="00900254" w:rsidP="00900254" w:rsidRDefault="00900254" w14:paraId="0BB7B21B" w14:textId="77777777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 personală activă</w:t>
            </w:r>
          </w:p>
          <w:p w:rsidR="00900254" w:rsidP="00900254" w:rsidRDefault="00900254" w14:paraId="64A75491" w14:textId="77777777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</w:p>
          <w:p w:rsidRPr="009E3D94" w:rsidR="00900254" w:rsidP="00900254" w:rsidRDefault="00900254" w14:paraId="66774B99" w14:textId="40F07AE4">
            <w:pPr>
              <w:pStyle w:val="TableParagraph"/>
              <w:ind w:right="703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pacing w:val="-1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  <w:tcBorders>
              <w:top w:val="single" w:color="auto" w:sz="4" w:space="0"/>
            </w:tcBorders>
          </w:tcPr>
          <w:p w:rsidRPr="005932DB" w:rsidR="00900254" w:rsidP="00900254" w:rsidRDefault="00900254" w14:paraId="6B847438" w14:textId="77777777">
            <w:pPr>
              <w:spacing w:after="160" w:line="278" w:lineRule="auto"/>
              <w:ind w:left="120" w:right="133"/>
              <w:rPr>
                <w:rFonts w:ascii="Cambria" w:hAnsi="Cambria" w:eastAsia="Aptos"/>
                <w:kern w:val="2"/>
                <w:sz w:val="20"/>
                <w:szCs w:val="20"/>
                <w:lang w:eastAsia="en-US"/>
              </w:rPr>
            </w:pPr>
            <w:r w:rsidRPr="005932DB">
              <w:rPr>
                <w:rFonts w:ascii="Cambria" w:hAnsi="Cambria" w:eastAsia="Aptos"/>
                <w:kern w:val="2"/>
                <w:sz w:val="20"/>
                <w:szCs w:val="20"/>
                <w:lang w:eastAsia="en-US"/>
              </w:rPr>
              <w:t>Valorificarea achiziţiilor anterioare ale studenţilor</w:t>
            </w:r>
          </w:p>
          <w:p w:rsidRPr="00972DAD" w:rsidR="00900254" w:rsidP="00080692" w:rsidRDefault="00080692" w14:paraId="099C0E4B" w14:textId="5AE8569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Aptos"/>
                <w:kern w:val="2"/>
                <w:sz w:val="20"/>
                <w:szCs w:val="20"/>
                <w:lang w:eastAsia="en-US"/>
              </w:rPr>
              <w:t>10</w:t>
            </w:r>
            <w:r w:rsidRPr="005932DB" w:rsidR="00900254">
              <w:rPr>
                <w:rFonts w:ascii="Cambria" w:hAnsi="Cambria" w:eastAsia="Aptos"/>
                <w:kern w:val="2"/>
                <w:sz w:val="20"/>
                <w:szCs w:val="20"/>
                <w:lang w:eastAsia="en-US"/>
              </w:rPr>
              <w:t xml:space="preserve">% din </w:t>
            </w:r>
            <w:r w:rsidR="00900254">
              <w:rPr>
                <w:rFonts w:ascii="Cambria" w:hAnsi="Cambria" w:eastAsia="Aptos"/>
                <w:kern w:val="2"/>
                <w:sz w:val="20"/>
                <w:szCs w:val="20"/>
                <w:lang w:eastAsia="en-US"/>
              </w:rPr>
              <w:t xml:space="preserve">AI, </w:t>
            </w:r>
            <w:r w:rsidRPr="005932DB" w:rsidR="00900254">
              <w:rPr>
                <w:rFonts w:ascii="Cambria" w:hAnsi="Cambria" w:eastAsia="Aptos"/>
                <w:kern w:val="2"/>
                <w:sz w:val="20"/>
                <w:szCs w:val="20"/>
                <w:lang w:eastAsia="en-US"/>
              </w:rPr>
              <w:t xml:space="preserve">SI </w:t>
            </w:r>
          </w:p>
        </w:tc>
      </w:tr>
      <w:tr w:rsidRPr="00972DAD" w:rsidR="00900254" w:rsidTr="00223722" w14:paraId="52DEA82A" w14:textId="77777777">
        <w:trPr>
          <w:trHeight w:val="147"/>
        </w:trPr>
        <w:tc>
          <w:tcPr>
            <w:tcW w:w="5259" w:type="dxa"/>
          </w:tcPr>
          <w:p w:rsidRPr="00C95CCB" w:rsidR="00900254" w:rsidP="00900254" w:rsidRDefault="00900254" w14:paraId="3388C231" w14:textId="11BC068B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95CCB">
              <w:rPr>
                <w:rFonts w:ascii="Cambria" w:hAnsi="Cambria" w:cs="Times New Roman"/>
                <w:sz w:val="20"/>
                <w:szCs w:val="20"/>
              </w:rPr>
              <w:t xml:space="preserve">Modulul 2. </w:t>
            </w:r>
            <w:r w:rsidRPr="00C95CCB">
              <w:rPr>
                <w:rFonts w:ascii="Cambria" w:hAnsi="Cambria" w:cs="Times New Roman"/>
                <w:b/>
                <w:sz w:val="20"/>
                <w:szCs w:val="20"/>
              </w:rPr>
              <w:t>Timpul de lucru al profesorilor</w:t>
            </w:r>
          </w:p>
        </w:tc>
        <w:tc>
          <w:tcPr>
            <w:tcW w:w="2552" w:type="dxa"/>
          </w:tcPr>
          <w:p w:rsidRPr="007C6CC2" w:rsidR="00900254" w:rsidP="00900254" w:rsidRDefault="00900254" w14:paraId="0998670F" w14:textId="77777777">
            <w:pPr>
              <w:pStyle w:val="TableParagraph"/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 dirijată</w:t>
            </w:r>
          </w:p>
          <w:p w:rsidRPr="007C6CC2" w:rsidR="00900254" w:rsidP="00900254" w:rsidRDefault="00900254" w14:paraId="36B652D6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 personală activă</w:t>
            </w:r>
          </w:p>
          <w:p w:rsidR="00900254" w:rsidP="00900254" w:rsidRDefault="00900254" w14:paraId="6B12E4A5" w14:textId="77777777">
            <w:pPr>
              <w:suppressAutoHyphens/>
              <w:spacing w:after="0" w:line="240" w:lineRule="auto"/>
              <w:ind w:left="102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Exerciţiul</w:t>
            </w:r>
          </w:p>
          <w:p w:rsidRPr="009E3D94" w:rsidR="00900254" w:rsidP="00900254" w:rsidRDefault="00900254" w14:paraId="208EA101" w14:textId="41761BBC">
            <w:pPr>
              <w:suppressAutoHyphens/>
              <w:spacing w:after="0" w:line="240" w:lineRule="auto"/>
              <w:ind w:left="102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:rsidRPr="00E61245" w:rsidR="00900254" w:rsidP="00900254" w:rsidRDefault="00900254" w14:paraId="4F424740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:rsidRPr="00972DAD" w:rsidR="00900254" w:rsidP="00080692" w:rsidRDefault="00080692" w14:paraId="1AC3569E" w14:textId="1E4E34E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15 </w:t>
            </w:r>
            <w:r w:rsidRPr="00E61245" w:rsidR="00900254">
              <w:rPr>
                <w:rFonts w:ascii="Cambria" w:hAnsi="Cambria"/>
                <w:sz w:val="20"/>
                <w:szCs w:val="20"/>
              </w:rPr>
              <w:t xml:space="preserve">% din AI, SI </w:t>
            </w:r>
          </w:p>
        </w:tc>
      </w:tr>
      <w:tr w:rsidRPr="00972DAD" w:rsidR="00900254" w:rsidTr="00223722" w14:paraId="5BE87554" w14:textId="77777777">
        <w:trPr>
          <w:trHeight w:val="147"/>
        </w:trPr>
        <w:tc>
          <w:tcPr>
            <w:tcW w:w="5259" w:type="dxa"/>
          </w:tcPr>
          <w:p w:rsidRPr="00C95CCB" w:rsidR="00900254" w:rsidP="00900254" w:rsidRDefault="00900254" w14:paraId="42E63903" w14:textId="27C95F8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95CCB">
              <w:rPr>
                <w:rFonts w:ascii="Cambria" w:hAnsi="Cambria" w:cs="Times New Roman"/>
                <w:sz w:val="20"/>
                <w:szCs w:val="20"/>
              </w:rPr>
              <w:t xml:space="preserve">Modulul 3. </w:t>
            </w:r>
            <w:r w:rsidRPr="00C95CCB">
              <w:rPr>
                <w:rFonts w:ascii="Cambria" w:hAnsi="Cambria" w:cs="Times New Roman"/>
                <w:b/>
                <w:sz w:val="20"/>
                <w:szCs w:val="20"/>
              </w:rPr>
              <w:t>Timpul școlar al elevilor</w:t>
            </w:r>
          </w:p>
        </w:tc>
        <w:tc>
          <w:tcPr>
            <w:tcW w:w="2552" w:type="dxa"/>
          </w:tcPr>
          <w:p w:rsidRPr="007C6CC2" w:rsidR="00900254" w:rsidP="00900254" w:rsidRDefault="00900254" w14:paraId="196D8002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Lectură analitică</w:t>
            </w:r>
          </w:p>
          <w:p w:rsidRPr="007C6CC2" w:rsidR="00900254" w:rsidP="00900254" w:rsidRDefault="00900254" w14:paraId="18D48C45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:rsidR="00900254" w:rsidP="00900254" w:rsidRDefault="00900254" w14:paraId="07E9ED39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:rsidRPr="009E3D94" w:rsidR="00900254" w:rsidP="00900254" w:rsidRDefault="00900254" w14:paraId="1525F532" w14:textId="51C183CB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Studiul</w:t>
            </w:r>
            <w:r w:rsidRPr="00E61245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 w:cs="Calibri"/>
                <w:sz w:val="20"/>
                <w:szCs w:val="20"/>
              </w:rPr>
              <w:t>de</w:t>
            </w:r>
            <w:r w:rsidRPr="00E61245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 w:cs="Calibri"/>
                <w:sz w:val="20"/>
                <w:szCs w:val="20"/>
              </w:rPr>
              <w:t>caz</w:t>
            </w:r>
          </w:p>
        </w:tc>
        <w:tc>
          <w:tcPr>
            <w:tcW w:w="2562" w:type="dxa"/>
          </w:tcPr>
          <w:p w:rsidRPr="00E61245" w:rsidR="00900254" w:rsidP="00900254" w:rsidRDefault="00900254" w14:paraId="7A47FDC5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:rsidRPr="00972DAD" w:rsidR="00900254" w:rsidP="00080692" w:rsidRDefault="00080692" w14:paraId="6C3C2F1E" w14:textId="307961F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  <w:r w:rsidRPr="00E61245" w:rsidR="00900254">
              <w:rPr>
                <w:rFonts w:ascii="Cambria" w:hAnsi="Cambria"/>
                <w:sz w:val="20"/>
                <w:szCs w:val="20"/>
              </w:rPr>
              <w:t xml:space="preserve">% din AI, SI </w:t>
            </w:r>
          </w:p>
        </w:tc>
      </w:tr>
      <w:tr w:rsidRPr="00972DAD" w:rsidR="00900254" w:rsidTr="00223722" w14:paraId="0E4B0E2D" w14:textId="77777777">
        <w:trPr>
          <w:trHeight w:val="147"/>
        </w:trPr>
        <w:tc>
          <w:tcPr>
            <w:tcW w:w="5259" w:type="dxa"/>
          </w:tcPr>
          <w:p w:rsidRPr="00C95CCB" w:rsidR="00900254" w:rsidP="00900254" w:rsidRDefault="00900254" w14:paraId="7FE9F2DA" w14:textId="0B93D6E3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 w:rsidRPr="00C95CCB">
              <w:rPr>
                <w:rFonts w:ascii="Cambria" w:hAnsi="Cambria" w:cs="Times New Roman"/>
                <w:sz w:val="20"/>
                <w:szCs w:val="20"/>
              </w:rPr>
              <w:t xml:space="preserve">Modulul 4. </w:t>
            </w:r>
            <w:r w:rsidRPr="00C95CCB">
              <w:rPr>
                <w:rFonts w:ascii="Cambria" w:hAnsi="Cambria" w:cs="Times New Roman"/>
                <w:b/>
                <w:sz w:val="20"/>
                <w:szCs w:val="20"/>
              </w:rPr>
              <w:t>Timpul extrașcolar</w:t>
            </w:r>
          </w:p>
        </w:tc>
        <w:tc>
          <w:tcPr>
            <w:tcW w:w="2552" w:type="dxa"/>
          </w:tcPr>
          <w:p w:rsidRPr="007C6CC2" w:rsidR="00900254" w:rsidP="00900254" w:rsidRDefault="00900254" w14:paraId="52D0152F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Lectură analitică</w:t>
            </w:r>
          </w:p>
          <w:p w:rsidRPr="007C6CC2" w:rsidR="00900254" w:rsidP="00900254" w:rsidRDefault="00900254" w14:paraId="13C984A4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:rsidR="00900254" w:rsidP="00900254" w:rsidRDefault="00900254" w14:paraId="4F188876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:rsidRPr="009E3D94" w:rsidR="00900254" w:rsidP="00900254" w:rsidRDefault="00900254" w14:paraId="4D167F25" w14:textId="5AAD8D74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:rsidRPr="00E61245" w:rsidR="00900254" w:rsidP="00900254" w:rsidRDefault="00900254" w14:paraId="221EA0C2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:rsidRPr="00972DAD" w:rsidR="00900254" w:rsidP="00080692" w:rsidRDefault="00900254" w14:paraId="73188249" w14:textId="11131BC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2</w:t>
            </w:r>
            <w:r>
              <w:rPr>
                <w:rFonts w:ascii="Cambria" w:hAnsi="Cambria"/>
                <w:sz w:val="20"/>
                <w:szCs w:val="20"/>
              </w:rPr>
              <w:t>5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% din AI, SI </w:t>
            </w:r>
          </w:p>
        </w:tc>
      </w:tr>
      <w:tr w:rsidRPr="00972DAD" w:rsidR="00900254" w:rsidTr="00223722" w14:paraId="3EC0775E" w14:textId="77777777">
        <w:trPr>
          <w:trHeight w:val="147"/>
        </w:trPr>
        <w:tc>
          <w:tcPr>
            <w:tcW w:w="5259" w:type="dxa"/>
          </w:tcPr>
          <w:p w:rsidRPr="00C95CCB" w:rsidR="00900254" w:rsidP="00900254" w:rsidRDefault="00900254" w14:paraId="706B9E4D" w14:textId="4F89FA0D">
            <w:pPr>
              <w:suppressAutoHyphens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C95CCB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Modulul 5. </w:t>
            </w:r>
            <w:r w:rsidRPr="00C95CCB">
              <w:rPr>
                <w:rFonts w:ascii="Cambria" w:hAnsi="Cambria" w:cs="Times New Roman"/>
                <w:b/>
                <w:sz w:val="20"/>
                <w:szCs w:val="20"/>
              </w:rPr>
              <w:t>Managementul stresului în mediul educațional</w:t>
            </w:r>
          </w:p>
        </w:tc>
        <w:tc>
          <w:tcPr>
            <w:tcW w:w="2552" w:type="dxa"/>
          </w:tcPr>
          <w:p w:rsidRPr="007C6CC2" w:rsidR="00900254" w:rsidP="00900254" w:rsidRDefault="00900254" w14:paraId="1308DD1F" w14:textId="77777777">
            <w:pPr>
              <w:pStyle w:val="TableParagraph"/>
              <w:ind w:right="306"/>
              <w:rPr>
                <w:rFonts w:ascii="Cambria" w:hAnsi="Cambria" w:cs="Calibri"/>
                <w:spacing w:val="-57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Lectura</w:t>
            </w:r>
            <w:r w:rsidRPr="007C6CC2">
              <w:rPr>
                <w:rFonts w:ascii="Cambria" w:hAnsi="Cambria" w:cs="Calibri"/>
                <w:spacing w:val="-14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analitică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</w:p>
          <w:p w:rsidRPr="007C6CC2" w:rsidR="00900254" w:rsidP="00900254" w:rsidRDefault="00900254" w14:paraId="5617B25F" w14:textId="77777777">
            <w:pPr>
              <w:pStyle w:val="TableParagraph"/>
              <w:ind w:right="30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</w:p>
          <w:p w:rsidR="00900254" w:rsidP="00900254" w:rsidRDefault="00900254" w14:paraId="50CBD56A" w14:textId="77777777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:rsidRPr="009E3D94" w:rsidR="00900254" w:rsidP="00900254" w:rsidRDefault="00900254" w14:paraId="6BA4D486" w14:textId="72701468">
            <w:pPr>
              <w:pStyle w:val="TableParagraph"/>
              <w:ind w:right="407"/>
              <w:rPr>
                <w:rFonts w:ascii="Cambria" w:hAnsi="Cambria" w:cs="Calibri"/>
                <w:sz w:val="20"/>
                <w:szCs w:val="20"/>
              </w:rPr>
            </w:pPr>
            <w:r w:rsidRPr="00E61245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:rsidRPr="00E61245" w:rsidR="00900254" w:rsidP="00900254" w:rsidRDefault="00900254" w14:paraId="75EF1E24" w14:textId="77777777">
            <w:pPr>
              <w:ind w:left="120" w:right="133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Valorificarea achiziţiilor anterioare ale studenţilor</w:t>
            </w:r>
          </w:p>
          <w:p w:rsidRPr="00972DAD" w:rsidR="00900254" w:rsidP="00080692" w:rsidRDefault="00080692" w14:paraId="2D7A0FE4" w14:textId="251DA9B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  <w:r w:rsidRPr="00E61245" w:rsidR="00900254">
              <w:rPr>
                <w:rFonts w:ascii="Cambria" w:hAnsi="Cambria"/>
                <w:sz w:val="20"/>
                <w:szCs w:val="20"/>
              </w:rPr>
              <w:t xml:space="preserve">% din AI, SI </w:t>
            </w:r>
          </w:p>
        </w:tc>
      </w:tr>
      <w:tr w:rsidRPr="00972DAD" w:rsidR="00502C7D" w:rsidTr="00223722" w14:paraId="4C839D32" w14:textId="77777777">
        <w:trPr>
          <w:trHeight w:val="147"/>
        </w:trPr>
        <w:tc>
          <w:tcPr>
            <w:tcW w:w="10373" w:type="dxa"/>
            <w:gridSpan w:val="3"/>
          </w:tcPr>
          <w:p w:rsidRPr="0087378C" w:rsidR="00502C7D" w:rsidP="00B5043F" w:rsidRDefault="0087378C" w14:paraId="1528DCEB" w14:textId="77777777">
            <w:pPr>
              <w:pStyle w:val="ListParagraph"/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Bibliografie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:</w:t>
            </w:r>
          </w:p>
          <w:p w:rsidRPr="0087378C" w:rsidR="0087378C" w:rsidP="0087378C" w:rsidRDefault="0087378C" w14:paraId="2570A1E0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Bibliografie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modul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1</w:t>
            </w:r>
          </w:p>
          <w:p w:rsidRPr="0087378C" w:rsidR="0087378C" w:rsidP="00F97AAD" w:rsidRDefault="0087378C" w14:paraId="6CFED554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Corodeanu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D. T., (2005),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Managementul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sau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tehnici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instrumente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pentru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economisi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eficient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Analele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Știinţifice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 ale 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Universităţii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 „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Alexandru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Ioan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Cuza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”  din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Tomul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LII/LIII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Știinţe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Economice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2005/2006</w:t>
            </w:r>
          </w:p>
          <w:p w:rsidRPr="0087378C" w:rsidR="0087378C" w:rsidP="00F97AAD" w:rsidRDefault="0087378C" w14:paraId="074AF83F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Covey, S. R. (1989). The seven habits of highly effective people. New York: Simon &amp; Schuster.</w:t>
            </w:r>
          </w:p>
          <w:p w:rsidRPr="0087378C" w:rsidR="0087378C" w:rsidP="00F97AAD" w:rsidRDefault="0087378C" w14:paraId="62223EC2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Covey, S. R. (2002)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Eficiența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7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trepte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sau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abecedar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înțelepciunii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ALLFA,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București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</w:t>
            </w:r>
          </w:p>
          <w:p w:rsidRPr="0087378C" w:rsidR="0087378C" w:rsidP="00F97AAD" w:rsidRDefault="0087378C" w14:paraId="56CE8951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Cucoş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C.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temporalitate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educaţie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.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Elemente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pentru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management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şcolar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..</w:t>
            </w:r>
            <w:proofErr w:type="gramEnd"/>
          </w:p>
          <w:p w:rsidR="0087378C" w:rsidP="00F97AAD" w:rsidRDefault="0087378C" w14:paraId="4C76D765" w14:textId="58634EA4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Menard,</w:t>
            </w:r>
            <w:r w:rsid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J.D</w:t>
            </w:r>
            <w:proofErr w:type="spellEnd"/>
            <w:r w:rsid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. </w:t>
            </w: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(2002), Cum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ne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adminstrăm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</w:p>
          <w:p w:rsidRPr="00F97AAD" w:rsidR="00F97AAD" w:rsidP="00F97AAD" w:rsidRDefault="00F97AAD" w14:paraId="49890DEF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Luceño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-Moreno, L., Talavera-Velasco, B., Esteban-Gonzalo, S., &amp; Vázquez-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Estévez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D. (2025). Impact of a strategic time management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programme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on burnout, anxiety, depression, and emotional regulation in university students. </w:t>
            </w:r>
            <w:proofErr w:type="spellStart"/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Ansiedad</w:t>
            </w:r>
            <w:proofErr w:type="spellEnd"/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 xml:space="preserve"> y </w:t>
            </w:r>
            <w:proofErr w:type="spellStart"/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Estrés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31(1), 1–7.</w:t>
            </w:r>
          </w:p>
          <w:p w:rsidRPr="00F97AAD" w:rsidR="00F97AAD" w:rsidP="00F97AAD" w:rsidRDefault="00F97AAD" w14:paraId="29E86EC1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Öztaş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G. S. (2024). Understanding high and low-performing students’ time management strategies: An analysis of temporal patterns.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Procedia – Social and Behavioral Sciences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F97AAD" w:rsidR="00F97AAD" w:rsidP="00F97AAD" w:rsidRDefault="00F97AAD" w14:paraId="3AD05BEE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Valente, S.,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Domínguez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-Lara, S., &amp;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Lourenço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(2024). Planning time management in school activities and relation to procrastination: A study for educational sustainability.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Sustainability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16(16), 6883.</w:t>
            </w:r>
          </w:p>
          <w:p w:rsidRPr="0087378C" w:rsidR="00F97AAD" w:rsidP="0087378C" w:rsidRDefault="00F97AAD" w14:paraId="4DF074E8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87378C" w:rsidRDefault="0087378C" w14:paraId="063217E9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87378C" w:rsidRDefault="0087378C" w14:paraId="4ACBED6E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Bibliografie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modul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2</w:t>
            </w:r>
          </w:p>
          <w:p w:rsidRPr="0087378C" w:rsidR="0087378C" w:rsidP="00F97AAD" w:rsidRDefault="0087378C" w14:paraId="0C60801D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Corodeanu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D. T., (2005),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Managementul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sau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tehnici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instrumente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pentru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economisi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eficient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Analele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Știinţifice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 ale 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Universităţii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 „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Alexandru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Ioan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Cuza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”  din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Tomul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LII/LIII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Știinţe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Economice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2005/2006</w:t>
            </w:r>
          </w:p>
          <w:p w:rsidRPr="0087378C" w:rsidR="0087378C" w:rsidP="00F97AAD" w:rsidRDefault="0087378C" w14:paraId="6D1F8245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Covey, S. R. (1989). The seven habits of highly effective people. New York: Simon &amp; Schuster.</w:t>
            </w:r>
          </w:p>
          <w:p w:rsidRPr="0087378C" w:rsidR="0087378C" w:rsidP="00F97AAD" w:rsidRDefault="0087378C" w14:paraId="6CD57192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Covey, S. R. (2002)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Eficiența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7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trepte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sau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abecedar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înțelepciunii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ALLFA,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București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</w:t>
            </w:r>
          </w:p>
          <w:p w:rsidRPr="0087378C" w:rsidR="0087378C" w:rsidP="00F97AAD" w:rsidRDefault="0087378C" w14:paraId="5372EC71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Cucoş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C.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temporalitate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educaţie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.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Elemente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pentru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management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şcolar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..</w:t>
            </w:r>
            <w:proofErr w:type="gramEnd"/>
          </w:p>
          <w:p w:rsidRPr="00F97AAD" w:rsidR="00F97AAD" w:rsidP="00F97AAD" w:rsidRDefault="00F97AAD" w14:paraId="5F623DBE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Patzak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(2025). Boosting productivity and wellbeing through time management in higher education and professional learning environments.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Frontiers in Education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F97AAD" w:rsidR="00F97AAD" w:rsidP="00F97AAD" w:rsidRDefault="00F97AAD" w14:paraId="56E77CE9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Temizkan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Sekizler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E.,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Yıldız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K.,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Gök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N. D.,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Kahraman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İ.,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Ak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Öskıran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B., &amp; Kaya, U. (2022). The relationship between time management skills and academic achievements of nursing students during the COVID-19 pandemic.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Mediterranean Nursing &amp; Midwifery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2(3), 94–102.</w:t>
            </w:r>
          </w:p>
          <w:p w:rsidRPr="00F97AAD" w:rsidR="00F97AAD" w:rsidP="00F97AAD" w:rsidRDefault="00F97AAD" w14:paraId="09AFDD26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Valente, S.,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Domínguez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-Lara, S., &amp;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Lourenço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(2024). Planning time management in school activities and relation to procrastination: A study for educational sustainability.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Sustainability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16(16), 6883.</w:t>
            </w:r>
          </w:p>
          <w:p w:rsidRPr="0087378C" w:rsidR="00F97AAD" w:rsidP="0087378C" w:rsidRDefault="00F97AAD" w14:paraId="7037DD1B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87378C" w:rsidRDefault="0087378C" w14:paraId="25C537FD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F97AAD" w:rsidRDefault="0087378C" w14:paraId="1A01A068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Bibliografie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modul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3</w:t>
            </w:r>
          </w:p>
          <w:p w:rsidRPr="0087378C" w:rsidR="0087378C" w:rsidP="00F97AAD" w:rsidRDefault="0087378C" w14:paraId="4B7371CC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Cucoş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C.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temporalitate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educaţie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.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Elemente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pentru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management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şcolar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..</w:t>
            </w:r>
            <w:proofErr w:type="gramEnd"/>
          </w:p>
          <w:p w:rsidRPr="0087378C" w:rsidR="0087378C" w:rsidP="00F97AAD" w:rsidRDefault="0087378C" w14:paraId="26E18BE8" w14:textId="77777777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Jean- Denis Menard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Cum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ne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adminstrăm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="0087378C" w:rsidP="00F97AAD" w:rsidRDefault="0087378C" w14:paraId="35C1133B" w14:textId="5BF476C1">
            <w:pPr>
              <w:pStyle w:val="ListParagraph"/>
              <w:suppressAutoHyphens/>
              <w:spacing w:after="0" w:line="240" w:lineRule="auto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Institututul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de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Științe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Educației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(2008),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elevilor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București</w:t>
            </w:r>
            <w:proofErr w:type="spellEnd"/>
          </w:p>
          <w:p w:rsidRPr="00F97AAD" w:rsidR="00F97AAD" w:rsidP="00F97AAD" w:rsidRDefault="00F97AAD" w14:paraId="10C155D3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Luceño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-Moreno, L., Talavera-Velasco, B., Esteban-Gonzalo, S., &amp; Vázquez-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Estévez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D. (2025). Impact of a strategic time management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programme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on burnout, anxiety, depression, and emotional regulation in university students. </w:t>
            </w:r>
            <w:proofErr w:type="spellStart"/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Ansiedad</w:t>
            </w:r>
            <w:proofErr w:type="spellEnd"/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 xml:space="preserve"> y </w:t>
            </w:r>
            <w:proofErr w:type="spellStart"/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Estrés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31(1), 1–7.</w:t>
            </w:r>
          </w:p>
          <w:p w:rsidRPr="00F97AAD" w:rsidR="00F97AAD" w:rsidP="00F97AAD" w:rsidRDefault="00F97AAD" w14:paraId="64063107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Öztaş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G. S. (2024). Understanding high and low-performing students’ time management strategies: An analysis of temporal patterns.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Procedia – Social and Behavioral Sciences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F97AAD" w:rsidR="00F97AAD" w:rsidP="00F97AAD" w:rsidRDefault="00F97AAD" w14:paraId="5C93CE48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Patzak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(2025). Boosting productivity and wellbeing through time management in higher education and professional learning environments.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Frontiers in Education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F97AAD" w:rsidR="00F97AAD" w:rsidP="00F97AAD" w:rsidRDefault="00F97AAD" w14:paraId="2D5D79D9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lastRenderedPageBreak/>
              <w:t>Temizkan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Sekizler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E.,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Yıldız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K.,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Gök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N. D.,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Kahraman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İ.,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Ak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Öskıran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B., &amp; Kaya, U. (2022). The relationship between time management skills and academic achievements of nursing students during the COVID-19 pandemic.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Mediterranean Nursing &amp; Midwifery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2(3), 94–102.</w:t>
            </w:r>
          </w:p>
          <w:p w:rsidRPr="00F97AAD" w:rsidR="00F97AAD" w:rsidP="00F97AAD" w:rsidRDefault="00F97AAD" w14:paraId="76183D90" w14:textId="77777777">
            <w:pPr>
              <w:pStyle w:val="ListParagraph"/>
              <w:suppressAutoHyphens/>
              <w:spacing w:after="0"/>
              <w:jc w:val="both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Valente, S.,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Domínguez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-Lara, S., &amp; </w:t>
            </w:r>
            <w:proofErr w:type="spellStart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Lourenço</w:t>
            </w:r>
            <w:proofErr w:type="spellEnd"/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(2024). Planning time management in school activities and relation to procrastination: A study for educational sustainability. </w:t>
            </w:r>
            <w:r w:rsidRPr="00F97AAD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Sustainability</w:t>
            </w:r>
            <w:r w:rsidRPr="00F97AAD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16(16), 6883.</w:t>
            </w:r>
          </w:p>
          <w:p w:rsidRPr="0087378C" w:rsidR="00F97AAD" w:rsidP="0087378C" w:rsidRDefault="00F97AAD" w14:paraId="4C7CB017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87378C" w:rsidRDefault="0087378C" w14:paraId="4B0B9101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87378C" w:rsidRDefault="0087378C" w14:paraId="15C6B3A6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Bibliografie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modul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4</w:t>
            </w:r>
          </w:p>
          <w:p w:rsidRPr="0087378C" w:rsidR="0087378C" w:rsidP="0087378C" w:rsidRDefault="0087378C" w14:paraId="02E6AA72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Cucoş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C.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temporalitate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educaţie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.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Elemente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pentru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management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şcolar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..</w:t>
            </w:r>
            <w:proofErr w:type="gramEnd"/>
          </w:p>
          <w:p w:rsidRPr="0087378C" w:rsidR="0087378C" w:rsidP="0087378C" w:rsidRDefault="0087378C" w14:paraId="6625814C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Jean- Denis Menard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Cum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ne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adminstrăm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="0087378C" w:rsidP="0087378C" w:rsidRDefault="0087378C" w14:paraId="47DE2F0E" w14:textId="77EB55B9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Institututul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de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Științe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Educației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(2008),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elevilor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București</w:t>
            </w:r>
            <w:proofErr w:type="spellEnd"/>
          </w:p>
          <w:p w:rsidRPr="001F3AAB" w:rsidR="001F3AAB" w:rsidP="001F3AAB" w:rsidRDefault="001F3AAB" w14:paraId="3A6E5428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Öztaş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G. S. (2024). Understanding high and low-performing students’ time management strategies: An analysis of temporal patterns. </w:t>
            </w:r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Procedia – Social and Behavioral Sciences</w:t>
            </w: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1F3AAB" w:rsidR="001F3AAB" w:rsidP="001F3AAB" w:rsidRDefault="001F3AAB" w14:paraId="3ECF8CDD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Temizkan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Sekizler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E.,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Yıldız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K.,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Gök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N. D.,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Kahraman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İ.,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Ak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Öskıran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B., &amp; Kaya, U. (2022). The relationship between time management skills and academic achievements of nursing students during the COVID-19 pandemic. </w:t>
            </w:r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Mediterranean Nursing &amp; Midwifery</w:t>
            </w: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2(3), 94–102.</w:t>
            </w:r>
          </w:p>
          <w:p w:rsidRPr="001F3AAB" w:rsidR="001F3AAB" w:rsidP="001F3AAB" w:rsidRDefault="001F3AAB" w14:paraId="3B5BD134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Valente, S.,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Domínguez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-Lara, S., &amp;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Lourenço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(2024). Planning time management in school activities and relation to procrastination: A study for educational sustainability. </w:t>
            </w:r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Sustainability</w:t>
            </w: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16(16), 6883.</w:t>
            </w:r>
          </w:p>
          <w:p w:rsidRPr="0087378C" w:rsidR="001F3AAB" w:rsidP="0087378C" w:rsidRDefault="001F3AAB" w14:paraId="1A44A354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87378C" w:rsidRDefault="0087378C" w14:paraId="31C012E4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  <w:p w:rsidRPr="0087378C" w:rsidR="0087378C" w:rsidP="0087378C" w:rsidRDefault="0087378C" w14:paraId="30A17066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Bibliografie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>modul</w:t>
            </w:r>
            <w:proofErr w:type="spellEnd"/>
            <w:r w:rsidRPr="0087378C">
              <w:rPr>
                <w:rFonts w:ascii="Cambria" w:hAnsi="Cambria" w:eastAsia="Times New Roman" w:cs="Times New Roman"/>
                <w:b/>
                <w:iCs/>
                <w:sz w:val="20"/>
                <w:lang w:eastAsia="zh-CN"/>
              </w:rPr>
              <w:t xml:space="preserve"> 5</w:t>
            </w:r>
          </w:p>
          <w:p w:rsidRPr="0087378C" w:rsidR="0087378C" w:rsidP="0087378C" w:rsidRDefault="0087378C" w14:paraId="3C61BC0B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Covey, S. R. (1989). The seven habits of highly effective people. New York: Simon &amp; Schuster.</w:t>
            </w:r>
          </w:p>
          <w:p w:rsidRPr="0087378C" w:rsidR="0087378C" w:rsidP="0087378C" w:rsidRDefault="0087378C" w14:paraId="0C77B450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Covey, S. R. (2002)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Eficiența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7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trepte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sau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abecedar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înțelepciunii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ALLFA,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București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</w:t>
            </w:r>
          </w:p>
          <w:p w:rsidRPr="0087378C" w:rsidR="0087378C" w:rsidP="0087378C" w:rsidRDefault="0087378C" w14:paraId="674D0B05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Cucoş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C.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temporalitate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educaţie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.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Elemente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pentru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un management al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şcolar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..</w:t>
            </w:r>
            <w:proofErr w:type="gramEnd"/>
          </w:p>
          <w:p w:rsidRPr="0087378C" w:rsidR="0087378C" w:rsidP="0087378C" w:rsidRDefault="0087378C" w14:paraId="11ACB43B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Jean- Denis Menard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2002), Cum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ne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adminstrăm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Polirom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Iaşi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87378C" w:rsidR="0087378C" w:rsidP="0087378C" w:rsidRDefault="0087378C" w14:paraId="298B071D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Jean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Servan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- Schreiber</w:t>
            </w:r>
            <w:proofErr w:type="gram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,(</w:t>
            </w:r>
            <w:proofErr w:type="gram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2000)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Noua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artă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timpului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împotriva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stresului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Albin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Michel.</w:t>
            </w:r>
          </w:p>
          <w:p w:rsidRPr="0087378C" w:rsidR="0087378C" w:rsidP="0087378C" w:rsidRDefault="0087378C" w14:paraId="559CA88B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Neculau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A., (1987),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Comportament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civilizaţie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Ştiinţifică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şi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Enciclopedică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Bucureşti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87378C" w:rsidR="0087378C" w:rsidP="0087378C" w:rsidRDefault="0087378C" w14:paraId="75FAC17F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Stănculescu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E (2015),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Managementul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stresului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în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mediul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educațional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ediția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a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doua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revizuită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și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adăugită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Editura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Universitară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București</w:t>
            </w:r>
            <w:proofErr w:type="spellEnd"/>
          </w:p>
          <w:p w:rsidR="0087378C" w:rsidP="0087378C" w:rsidRDefault="0087378C" w14:paraId="4F8B1C07" w14:textId="77777777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Wallen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J.K, </w:t>
            </w:r>
            <w:proofErr w:type="spellStart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Wallen</w:t>
            </w:r>
            <w:proofErr w:type="spellEnd"/>
            <w:r w:rsidRPr="0087378C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L.,(1989) Effective classroom management, Allyn &amp; Bacon, Inc., Boston</w:t>
            </w:r>
          </w:p>
          <w:p w:rsidRPr="001F3AAB" w:rsidR="001F3AAB" w:rsidP="001F3AAB" w:rsidRDefault="001F3AAB" w14:paraId="68A5E322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Luceño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-Moreno, L., Talavera-Velasco, B., Esteban-Gonzalo, S., &amp; Vázquez-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Estévez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D. (2025). Impact of a strategic time management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programme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on burnout, anxiety, depression, and emotional regulation in university students. </w:t>
            </w:r>
            <w:proofErr w:type="spellStart"/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Ansiedad</w:t>
            </w:r>
            <w:proofErr w:type="spellEnd"/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 xml:space="preserve"> y </w:t>
            </w:r>
            <w:proofErr w:type="spellStart"/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Estrés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31(1), 1–7.</w:t>
            </w:r>
          </w:p>
          <w:p w:rsidRPr="001F3AAB" w:rsidR="001F3AAB" w:rsidP="001F3AAB" w:rsidRDefault="001F3AAB" w14:paraId="3F077601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Öztaş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G. S. (2024). Understanding high and low-performing students’ time management strategies: An analysis of temporal patterns. </w:t>
            </w:r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Procedia – Social and Behavioral Sciences</w:t>
            </w: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1F3AAB" w:rsidR="001F3AAB" w:rsidP="001F3AAB" w:rsidRDefault="001F3AAB" w14:paraId="1C46D85C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Patzak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(2025). Boosting productivity and wellbeing through time management in higher education and professional learning environments. </w:t>
            </w:r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Frontiers in Education</w:t>
            </w: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.</w:t>
            </w:r>
          </w:p>
          <w:p w:rsidRPr="001F3AAB" w:rsidR="001F3AAB" w:rsidP="001F3AAB" w:rsidRDefault="001F3AAB" w14:paraId="64E70CA6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Temizkan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Sekizler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E.,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Yıldız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K.,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Gök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N. D.,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Kahraman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İ.,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Ak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Öskıran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B., &amp; Kaya, U. (2022). The relationship between time management skills and academic achievements of nursing students during the COVID-19 pandemic. </w:t>
            </w:r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Mediterranean Nursing &amp; Midwifery</w:t>
            </w: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2(3), 94–102.</w:t>
            </w:r>
          </w:p>
          <w:p w:rsidRPr="001F3AAB" w:rsidR="001F3AAB" w:rsidP="001F3AAB" w:rsidRDefault="001F3AAB" w14:paraId="0EDD243C" w14:textId="77777777">
            <w:pPr>
              <w:pStyle w:val="ListParagraph"/>
              <w:suppressAutoHyphens/>
              <w:spacing w:after="0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Valente, S.,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Domínguez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-Lara, S., &amp; </w:t>
            </w:r>
            <w:proofErr w:type="spellStart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Lourenço</w:t>
            </w:r>
            <w:proofErr w:type="spellEnd"/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 xml:space="preserve">, A. (2024). Planning time management in school activities and relation to procrastination: A study for educational sustainability. </w:t>
            </w:r>
            <w:r w:rsidRPr="001F3AAB">
              <w:rPr>
                <w:rFonts w:ascii="Cambria" w:hAnsi="Cambria" w:eastAsia="Times New Roman" w:cs="Times New Roman"/>
                <w:i/>
                <w:iCs/>
                <w:sz w:val="20"/>
                <w:lang w:eastAsia="zh-CN"/>
              </w:rPr>
              <w:t>Sustainability</w:t>
            </w:r>
            <w:r w:rsidRPr="001F3AAB"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  <w:t>, 16(16), 6883.</w:t>
            </w:r>
          </w:p>
          <w:p w:rsidRPr="00972DAD" w:rsidR="001F3AAB" w:rsidP="0087378C" w:rsidRDefault="001F3AAB" w14:paraId="16B58387" w14:textId="089B795A">
            <w:pPr>
              <w:pStyle w:val="ListParagraph"/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</w:p>
        </w:tc>
      </w:tr>
      <w:tr w:rsidRPr="00972DAD" w:rsidR="00502C7D" w:rsidTr="00223722" w14:paraId="1C198BC1" w14:textId="77777777">
        <w:trPr>
          <w:trHeight w:val="147"/>
        </w:trPr>
        <w:tc>
          <w:tcPr>
            <w:tcW w:w="5259" w:type="dxa"/>
          </w:tcPr>
          <w:p w:rsidRPr="00972DAD" w:rsidR="00502C7D" w:rsidP="002C0433" w:rsidRDefault="00502C7D" w14:paraId="7032681E" w14:textId="54FC5A0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lastRenderedPageBreak/>
              <w:t>8.2. AT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58D148BF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Metode de predare-învăț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are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6FE0BF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23722" w14:paraId="66B8E016" w14:textId="77777777">
        <w:trPr>
          <w:trHeight w:val="147"/>
        </w:trPr>
        <w:tc>
          <w:tcPr>
            <w:tcW w:w="5259" w:type="dxa"/>
          </w:tcPr>
          <w:p w:rsidRPr="00972DAD" w:rsidR="00502C7D" w:rsidP="002C0433" w:rsidRDefault="00A159BA" w14:paraId="1B133D76" w14:textId="6FDBBC00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="00BA734C"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="00895275">
              <w:rPr>
                <w:rFonts w:ascii="Cambria" w:hAnsi="Cambria"/>
                <w:sz w:val="20"/>
                <w:szCs w:val="20"/>
              </w:rPr>
              <w:t>1-3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suportul de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curs.</w:t>
            </w:r>
          </w:p>
        </w:tc>
        <w:tc>
          <w:tcPr>
            <w:tcW w:w="2552" w:type="dxa"/>
          </w:tcPr>
          <w:p w:rsidR="00A159BA" w:rsidP="00A159BA" w:rsidRDefault="00A159BA" w14:paraId="6B43019E" w14:textId="77777777">
            <w:pPr>
              <w:pStyle w:val="TableParagraph"/>
              <w:ind w:right="408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Conversaţia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euristică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:rsidRPr="007C6CC2" w:rsidR="00A159BA" w:rsidP="00A159BA" w:rsidRDefault="00A159BA" w14:paraId="04A203F0" w14:textId="77777777">
            <w:pPr>
              <w:pStyle w:val="TableParagraph"/>
              <w:ind w:right="408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Problematizarea</w:t>
            </w:r>
          </w:p>
          <w:p w:rsidRPr="00972DAD" w:rsidR="00502C7D" w:rsidP="00A159BA" w:rsidRDefault="00A159BA" w14:paraId="4C29A33F" w14:textId="7D182A9D">
            <w:pPr>
              <w:suppressAutoHyphens/>
              <w:autoSpaceDE w:val="0"/>
              <w:autoSpaceDN w:val="0"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Reflecţia</w:t>
            </w:r>
            <w:r w:rsidRPr="007C6CC2">
              <w:rPr>
                <w:rFonts w:ascii="Cambria" w:hAnsi="Cambria"/>
                <w:spacing w:val="-9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individuală</w:t>
            </w:r>
            <w:r w:rsidRPr="007C6CC2">
              <w:rPr>
                <w:rFonts w:ascii="Cambria" w:hAnsi="Cambria"/>
                <w:spacing w:val="-9"/>
                <w:sz w:val="20"/>
                <w:szCs w:val="20"/>
              </w:rPr>
              <w:t xml:space="preserve"> și</w:t>
            </w:r>
            <w:r w:rsidRPr="007C6CC2">
              <w:rPr>
                <w:rFonts w:ascii="Cambria" w:hAnsi="Cambria"/>
                <w:spacing w:val="-57"/>
                <w:sz w:val="20"/>
                <w:szCs w:val="20"/>
              </w:rPr>
              <w:t xml:space="preserve">  </w:t>
            </w:r>
            <w:r w:rsidRPr="007C6CC2">
              <w:rPr>
                <w:rFonts w:ascii="Cambria" w:hAnsi="Cambria"/>
                <w:sz w:val="20"/>
                <w:szCs w:val="20"/>
              </w:rPr>
              <w:t>colectivă</w:t>
            </w:r>
          </w:p>
        </w:tc>
        <w:tc>
          <w:tcPr>
            <w:tcW w:w="2562" w:type="dxa"/>
          </w:tcPr>
          <w:p w:rsidRPr="007C6CC2" w:rsidR="00BA734C" w:rsidP="00BA734C" w:rsidRDefault="00BA734C" w14:paraId="3BDF4DB8" w14:textId="77777777">
            <w:pPr>
              <w:pStyle w:val="TableParagraph"/>
              <w:ind w:left="106" w:right="390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Utilizarea de prezentări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Power</w:t>
            </w: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Point.</w:t>
            </w:r>
          </w:p>
          <w:p w:rsidRPr="007C6CC2" w:rsidR="00BA734C" w:rsidP="00BA734C" w:rsidRDefault="00BA734C" w14:paraId="00B557E6" w14:textId="2D50455C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Temele de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="00895275">
              <w:rPr>
                <w:rFonts w:ascii="Cambria" w:hAnsi="Cambria" w:cs="Calibri"/>
                <w:sz w:val="20"/>
                <w:szCs w:val="20"/>
              </w:rPr>
              <w:t xml:space="preserve">discuţie vor fi abordate integrat, in consonanță cu </w:t>
            </w:r>
            <w:r w:rsidR="00895275">
              <w:rPr>
                <w:rFonts w:ascii="Cambria" w:hAnsi="Cambria" w:cs="Calibri"/>
                <w:sz w:val="20"/>
                <w:szCs w:val="20"/>
              </w:rPr>
              <w:lastRenderedPageBreak/>
              <w:t>posibilitatile de valorificare a experienței masteranzilor</w:t>
            </w:r>
          </w:p>
          <w:p w:rsidR="00502C7D" w:rsidP="002C0433" w:rsidRDefault="00502C7D" w14:paraId="0FF6892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BA734C" w:rsidP="002C0433" w:rsidRDefault="00BA734C" w14:paraId="74687762" w14:textId="67FB62D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Timp alocat:</w:t>
            </w:r>
            <w:r>
              <w:rPr>
                <w:rFonts w:ascii="Cambria" w:hAnsi="Cambria"/>
                <w:sz w:val="20"/>
                <w:szCs w:val="20"/>
              </w:rPr>
              <w:t xml:space="preserve"> 2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502C7D" w:rsidTr="00223722" w14:paraId="40AC951D" w14:textId="77777777">
        <w:trPr>
          <w:trHeight w:val="3172"/>
        </w:trPr>
        <w:tc>
          <w:tcPr>
            <w:tcW w:w="5259" w:type="dxa"/>
          </w:tcPr>
          <w:p w:rsidRPr="00972DAD" w:rsidR="00502C7D" w:rsidP="002C0433" w:rsidRDefault="00BA734C" w14:paraId="5D79A500" w14:textId="0CBABE08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lastRenderedPageBreak/>
              <w:t>Se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discută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pacing w:val="-1"/>
                <w:sz w:val="20"/>
                <w:szCs w:val="20"/>
              </w:rPr>
              <w:t>M</w:t>
            </w:r>
            <w:r w:rsidRPr="00E61245">
              <w:rPr>
                <w:rFonts w:ascii="Cambria" w:hAnsi="Cambria"/>
                <w:sz w:val="20"/>
                <w:szCs w:val="20"/>
              </w:rPr>
              <w:t>odulele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="00895275">
              <w:rPr>
                <w:rFonts w:ascii="Cambria" w:hAnsi="Cambria"/>
                <w:sz w:val="20"/>
                <w:szCs w:val="20"/>
              </w:rPr>
              <w:t>4</w:t>
            </w:r>
            <w:r w:rsidRPr="00E61245">
              <w:rPr>
                <w:rFonts w:ascii="Cambria" w:hAnsi="Cambria"/>
                <w:sz w:val="20"/>
                <w:szCs w:val="20"/>
              </w:rPr>
              <w:t>-</w:t>
            </w:r>
            <w:r w:rsidR="00895275">
              <w:rPr>
                <w:rFonts w:ascii="Cambria" w:hAnsi="Cambria"/>
                <w:sz w:val="20"/>
                <w:szCs w:val="20"/>
              </w:rPr>
              <w:t>5</w:t>
            </w:r>
            <w:r w:rsidRPr="00E61245">
              <w:rPr>
                <w:rFonts w:ascii="Cambria" w:hAnsi="Cambria"/>
                <w:spacing w:val="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din suportul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 curs.</w:t>
            </w:r>
          </w:p>
        </w:tc>
        <w:tc>
          <w:tcPr>
            <w:tcW w:w="2552" w:type="dxa"/>
          </w:tcPr>
          <w:p w:rsidRPr="007C6CC2" w:rsidR="00181686" w:rsidP="00181686" w:rsidRDefault="00181686" w14:paraId="65AC4950" w14:textId="77777777">
            <w:pPr>
              <w:pStyle w:val="TableParagraph"/>
              <w:ind w:right="164"/>
              <w:rPr>
                <w:rFonts w:ascii="Cambria" w:hAnsi="Cambria" w:cs="Calibri"/>
                <w:spacing w:val="-57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Exerciţiul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</w:p>
          <w:p w:rsidRPr="007C6CC2" w:rsidR="00181686" w:rsidP="00181686" w:rsidRDefault="00181686" w14:paraId="1D85681E" w14:textId="77777777">
            <w:pPr>
              <w:pStyle w:val="TableParagraph"/>
              <w:ind w:right="164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Explicaţia</w:t>
            </w:r>
          </w:p>
          <w:p w:rsidRPr="00972DAD" w:rsidR="00502C7D" w:rsidP="00181686" w:rsidRDefault="00181686" w14:paraId="1EBBD841" w14:textId="21F80983">
            <w:pPr>
              <w:suppressAutoHyphens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pacing w:val="-1"/>
                <w:sz w:val="20"/>
                <w:szCs w:val="20"/>
              </w:rPr>
              <w:t xml:space="preserve">Conversaţia </w:t>
            </w:r>
            <w:r w:rsidRPr="007C6CC2">
              <w:rPr>
                <w:rFonts w:ascii="Cambria" w:hAnsi="Cambria"/>
                <w:sz w:val="20"/>
                <w:szCs w:val="20"/>
              </w:rPr>
              <w:t>euristică</w:t>
            </w:r>
            <w:r w:rsidRPr="007C6CC2">
              <w:rPr>
                <w:rFonts w:ascii="Cambria" w:hAnsi="Cambria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/>
                <w:sz w:val="20"/>
                <w:szCs w:val="20"/>
              </w:rPr>
              <w:t>Problematizarea</w:t>
            </w:r>
          </w:p>
        </w:tc>
        <w:tc>
          <w:tcPr>
            <w:tcW w:w="2562" w:type="dxa"/>
          </w:tcPr>
          <w:p w:rsidRPr="007C6CC2" w:rsidR="00895275" w:rsidP="00895275" w:rsidRDefault="00895275" w14:paraId="3E949CD1" w14:textId="77777777">
            <w:pPr>
              <w:pStyle w:val="TableParagraph"/>
              <w:ind w:left="106" w:right="390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 xml:space="preserve">Utilizarea de prezentări </w:t>
            </w:r>
            <w:r w:rsidRPr="007C6CC2">
              <w:rPr>
                <w:rFonts w:ascii="Cambria" w:hAnsi="Cambria" w:cs="Calibri"/>
                <w:spacing w:val="-57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Power</w:t>
            </w:r>
            <w:r w:rsidRPr="007C6CC2">
              <w:rPr>
                <w:rFonts w:ascii="Cambria" w:hAnsi="Cambria" w:cs="Calibri"/>
                <w:spacing w:val="-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Point.</w:t>
            </w:r>
          </w:p>
          <w:p w:rsidRPr="007C6CC2" w:rsidR="00895275" w:rsidP="00895275" w:rsidRDefault="00895275" w14:paraId="6650D331" w14:textId="77777777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Temele de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"/>
                <w:sz w:val="20"/>
                <w:szCs w:val="20"/>
              </w:rPr>
              <w:t>discuţie vor fi abordate integrat, in consonanță cu posibilitatile de valorificare a experienței masteranzilor</w:t>
            </w:r>
          </w:p>
          <w:p w:rsidRPr="007C6CC2" w:rsidR="00BA734C" w:rsidP="00BA734C" w:rsidRDefault="00BA734C" w14:paraId="0A1FADDC" w14:textId="77777777">
            <w:pPr>
              <w:pStyle w:val="TableParagraph"/>
              <w:spacing w:line="270" w:lineRule="atLeast"/>
              <w:ind w:left="106" w:right="246"/>
              <w:rPr>
                <w:rFonts w:ascii="Cambria" w:hAnsi="Cambria" w:cs="Calibri"/>
                <w:sz w:val="20"/>
                <w:szCs w:val="20"/>
              </w:rPr>
            </w:pPr>
          </w:p>
          <w:p w:rsidRPr="00972DAD" w:rsidR="00502C7D" w:rsidP="00BA734C" w:rsidRDefault="00BA734C" w14:paraId="2763F4A1" w14:textId="6C3AFE5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 xml:space="preserve">Timp alocat: </w:t>
            </w:r>
            <w:r>
              <w:rPr>
                <w:rFonts w:ascii="Cambria" w:hAnsi="Cambria"/>
                <w:sz w:val="20"/>
                <w:szCs w:val="20"/>
              </w:rPr>
              <w:t>2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502C7D" w:rsidTr="00223722" w14:paraId="7A6D00C0" w14:textId="77777777">
        <w:trPr>
          <w:trHeight w:val="3188"/>
        </w:trPr>
        <w:tc>
          <w:tcPr>
            <w:tcW w:w="10373" w:type="dxa"/>
            <w:gridSpan w:val="3"/>
          </w:tcPr>
          <w:p w:rsidRPr="00BE5468" w:rsidR="00502C7D" w:rsidP="002C0433" w:rsidRDefault="00502C7D" w14:paraId="29661348" w14:textId="276BA6F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BE5468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Bibliografie:</w:t>
            </w:r>
          </w:p>
          <w:p w:rsidRPr="00895275" w:rsidR="00895275" w:rsidP="00895275" w:rsidRDefault="00895275" w14:paraId="7528CE7B" w14:textId="679BFB53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895275">
              <w:rPr>
                <w:rFonts w:ascii="Cambria" w:hAnsi="Cambria" w:eastAsia="Times New Roman"/>
                <w:sz w:val="20"/>
                <w:lang w:val="ro-RO" w:eastAsia="zh-CN"/>
              </w:rPr>
              <w:t>Luceño-Moreno, L., Talavera-Velasco, B., Esteban-Gonzalo, S., &amp; Vázquez-Estévez, D. (2025). Impact of a strategic time management programme on burnout, anxiety, depression, and emotional regulation in university students. Ansiedad y Estrés, 31(1), 1–7.</w:t>
            </w:r>
          </w:p>
          <w:p w:rsidRPr="00895275" w:rsidR="00895275" w:rsidP="00895275" w:rsidRDefault="00895275" w14:paraId="6F7AC54B" w14:textId="54E96532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895275">
              <w:rPr>
                <w:rFonts w:ascii="Cambria" w:hAnsi="Cambria" w:eastAsia="Times New Roman"/>
                <w:sz w:val="20"/>
                <w:lang w:val="ro-RO" w:eastAsia="zh-CN"/>
              </w:rPr>
              <w:t>Öztaş, G. S. (2024). Understanding high and low-performing students’ time management strategies: An analysis of temporal patterns. Procedia – Social and Behavioral Sciences.</w:t>
            </w:r>
          </w:p>
          <w:p w:rsidRPr="00895275" w:rsidR="00895275" w:rsidP="00895275" w:rsidRDefault="00895275" w14:paraId="32513DA1" w14:textId="62BA7984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895275">
              <w:rPr>
                <w:rFonts w:ascii="Cambria" w:hAnsi="Cambria" w:eastAsia="Times New Roman"/>
                <w:sz w:val="20"/>
                <w:lang w:val="ro-RO" w:eastAsia="zh-CN"/>
              </w:rPr>
              <w:t>Patzak, A. (2025). Boosting productivity and wellbeing through time management in higher education and professional learning environments. Frontiers in Education.</w:t>
            </w:r>
          </w:p>
          <w:p w:rsidRPr="00895275" w:rsidR="00895275" w:rsidP="00895275" w:rsidRDefault="00895275" w14:paraId="745934F8" w14:textId="0F8A81A6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895275">
              <w:rPr>
                <w:rFonts w:ascii="Cambria" w:hAnsi="Cambria" w:eastAsia="Times New Roman"/>
                <w:sz w:val="20"/>
                <w:lang w:val="ro-RO" w:eastAsia="zh-CN"/>
              </w:rPr>
              <w:t>Temizkan Sekizler, E., Yıldız, K., Gök, N. D., Kahraman, İ., Ak Öskıran, B., &amp; Kaya, U. (2022). The relationship between time management skills and academic achievements of nursing students during the COVID-19 pandemic. Mediterranean Nursing &amp; Midwifery, 2(3), 94–102.</w:t>
            </w:r>
          </w:p>
          <w:p w:rsidRPr="00972DAD" w:rsidR="00502C7D" w:rsidP="00895275" w:rsidRDefault="00895275" w14:paraId="4BFE6B73" w14:textId="1D51FB44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895275">
              <w:rPr>
                <w:rFonts w:ascii="Cambria" w:hAnsi="Cambria" w:eastAsia="Times New Roman"/>
                <w:sz w:val="20"/>
                <w:lang w:val="ro-RO" w:eastAsia="zh-CN"/>
              </w:rPr>
              <w:t>Valente, S., Domínguez-Lara, S., &amp; Lourenço, A. (2024). Planning time management in school activities and relation to procrastination: A study for educational sustainability. Sustainability, 16(16), 6883.</w:t>
            </w:r>
          </w:p>
        </w:tc>
      </w:tr>
      <w:tr w:rsidRPr="00972DAD" w:rsidR="00502C7D" w:rsidTr="00223722" w14:paraId="4E3BDF77" w14:textId="77777777">
        <w:trPr>
          <w:trHeight w:val="477"/>
        </w:trPr>
        <w:tc>
          <w:tcPr>
            <w:tcW w:w="5259" w:type="dxa"/>
            <w:vAlign w:val="center"/>
          </w:tcPr>
          <w:p w:rsidRPr="00246E6E" w:rsidR="00502C7D" w:rsidP="00246E6E" w:rsidRDefault="00502C7D" w14:paraId="42C2CE1F" w14:textId="6BC15546">
            <w:pPr>
              <w:pStyle w:val="TableParagraph"/>
              <w:ind w:right="22"/>
              <w:rPr>
                <w:rFonts w:ascii="Cambria" w:hAnsi="Cambria" w:cs="Calibri"/>
                <w:sz w:val="20"/>
                <w:szCs w:val="20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8.3. TC</w:t>
            </w:r>
          </w:p>
        </w:tc>
        <w:tc>
          <w:tcPr>
            <w:tcW w:w="2552" w:type="dxa"/>
            <w:vAlign w:val="center"/>
          </w:tcPr>
          <w:p w:rsidRPr="00972DAD" w:rsidR="00502C7D" w:rsidP="002C0433" w:rsidRDefault="00502C7D" w14:paraId="466A4537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Metode de transmitere a informa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iei</w:t>
            </w:r>
          </w:p>
        </w:tc>
        <w:tc>
          <w:tcPr>
            <w:tcW w:w="2562" w:type="dxa"/>
            <w:vAlign w:val="center"/>
          </w:tcPr>
          <w:p w:rsidRPr="00972DAD" w:rsidR="00502C7D" w:rsidP="002C0433" w:rsidRDefault="00502C7D" w14:paraId="75EE338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Observa</w:t>
            </w: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</w:tr>
      <w:tr w:rsidRPr="00972DAD" w:rsidR="00502C7D" w:rsidTr="00223722" w14:paraId="75F9A73D" w14:textId="77777777">
        <w:trPr>
          <w:trHeight w:val="1617"/>
        </w:trPr>
        <w:tc>
          <w:tcPr>
            <w:tcW w:w="5259" w:type="dxa"/>
          </w:tcPr>
          <w:p w:rsidRPr="00972DAD" w:rsidR="00502C7D" w:rsidP="002C0433" w:rsidRDefault="006611F8" w14:paraId="69F8CA32" w14:textId="402BA29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5A3764">
              <w:rPr>
                <w:rFonts w:ascii="Times New Roman" w:hAnsi="Times New Roman"/>
                <w:b/>
                <w:sz w:val="20"/>
                <w:szCs w:val="20"/>
              </w:rPr>
              <w:t>Tema  1.</w:t>
            </w:r>
            <w:r w:rsidRPr="00A21C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F3CF6" w:rsidR="00223722">
              <w:rPr>
                <w:rFonts w:asciiTheme="minorHAnsi" w:hAnsiTheme="minorHAnsi"/>
                <w:spacing w:val="-4"/>
                <w:sz w:val="20"/>
                <w:szCs w:val="20"/>
              </w:rPr>
              <w:t>Identificați nivelul propriu de management al timpului prin intermediul autoevaluarii si propuneti soluții proprii, posibile.</w:t>
            </w:r>
          </w:p>
        </w:tc>
        <w:tc>
          <w:tcPr>
            <w:tcW w:w="2552" w:type="dxa"/>
          </w:tcPr>
          <w:p w:rsidRPr="007C6CC2" w:rsidR="00181686" w:rsidP="00181686" w:rsidRDefault="00181686" w14:paraId="7953855A" w14:textId="77777777">
            <w:pPr>
              <w:pStyle w:val="TableParagraph"/>
              <w:ind w:right="22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Reflecţia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</w:t>
            </w:r>
          </w:p>
          <w:p w:rsidRPr="00972DAD" w:rsidR="00502C7D" w:rsidP="00181686" w:rsidRDefault="00181686" w14:paraId="0871C492" w14:textId="142FD505">
            <w:pPr>
              <w:suppressAutoHyphens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:rsidRPr="007C6CC2" w:rsidR="00315454" w:rsidP="00315454" w:rsidRDefault="00315454" w14:paraId="6F600B6E" w14:textId="746275F3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Tema de control va fi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verificată de </w:t>
            </w:r>
            <w:r>
              <w:rPr>
                <w:rFonts w:ascii="Cambria" w:hAnsi="Cambria" w:cs="Calibri"/>
                <w:sz w:val="20"/>
                <w:szCs w:val="20"/>
              </w:rPr>
              <w:t>tutore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 și va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reprezenta 20% din nota finală a disciplinei.</w:t>
            </w:r>
          </w:p>
          <w:p w:rsidRPr="007C6CC2" w:rsidR="00315454" w:rsidP="00315454" w:rsidRDefault="00315454" w14:paraId="52A36249" w14:textId="77777777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:rsidRPr="00972DAD" w:rsidR="00502C7D" w:rsidP="00315454" w:rsidRDefault="00315454" w14:paraId="0F8ED7CE" w14:textId="3CB6A028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 xml:space="preserve">Timp alocat: </w:t>
            </w:r>
            <w:r w:rsidR="00BE5468">
              <w:rPr>
                <w:rFonts w:ascii="Cambria" w:hAnsi="Cambria"/>
                <w:sz w:val="20"/>
                <w:szCs w:val="20"/>
              </w:rPr>
              <w:t>5</w:t>
            </w:r>
            <w:r w:rsidRPr="00E61245">
              <w:rPr>
                <w:rFonts w:ascii="Cambria" w:hAnsi="Cambria"/>
                <w:sz w:val="20"/>
                <w:szCs w:val="20"/>
              </w:rPr>
              <w:t xml:space="preserve"> ore</w:t>
            </w:r>
          </w:p>
        </w:tc>
      </w:tr>
      <w:tr w:rsidRPr="00972DAD" w:rsidR="00502C7D" w:rsidTr="00223722" w14:paraId="0D484204" w14:textId="77777777">
        <w:trPr>
          <w:trHeight w:val="3311"/>
        </w:trPr>
        <w:tc>
          <w:tcPr>
            <w:tcW w:w="5259" w:type="dxa"/>
          </w:tcPr>
          <w:p w:rsidRPr="00972DAD" w:rsidR="00502C7D" w:rsidP="002C0433" w:rsidRDefault="006611F8" w14:paraId="0591D237" w14:textId="7E6D453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5A376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Tema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FF3CF6" w:rsidR="00223722">
              <w:rPr>
                <w:rFonts w:asciiTheme="minorHAnsi" w:hAnsiTheme="minorHAnsi"/>
                <w:sz w:val="20"/>
                <w:szCs w:val="20"/>
              </w:rPr>
              <w:t xml:space="preserve"> A</w:t>
            </w:r>
            <w:r w:rsidRPr="00FF3CF6" w:rsidR="00223722">
              <w:rPr>
                <w:rFonts w:asciiTheme="minorHAnsi" w:hAnsiTheme="minorHAnsi"/>
                <w:bCs/>
                <w:sz w:val="20"/>
                <w:szCs w:val="20"/>
              </w:rPr>
              <w:t>nalizaţi raportul timp de lucru-timp liber al profesorilor, evidenţiind implicaţiile la nivelul apariției situațiilor stresoare</w:t>
            </w:r>
            <w:r w:rsidRPr="00FF3CF6" w:rsidR="00223722">
              <w:rPr>
                <w:rFonts w:asciiTheme="minorHAnsi" w:hAnsiTheme="minorHAnsi"/>
                <w:spacing w:val="-4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Pr="007C6CC2" w:rsidR="00315454" w:rsidP="00315454" w:rsidRDefault="00315454" w14:paraId="52614CDE" w14:textId="77777777">
            <w:pPr>
              <w:pStyle w:val="TableParagraph"/>
              <w:ind w:right="425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Reflecţia</w:t>
            </w:r>
            <w:r w:rsidRPr="007C6CC2">
              <w:rPr>
                <w:rFonts w:ascii="Cambria" w:hAnsi="Cambria" w:cs="Calibri"/>
                <w:spacing w:val="-15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individuală</w:t>
            </w:r>
          </w:p>
          <w:p w:rsidRPr="007C6CC2" w:rsidR="00315454" w:rsidP="00315454" w:rsidRDefault="00315454" w14:paraId="79CEC965" w14:textId="77777777">
            <w:pPr>
              <w:pStyle w:val="TableParagraph"/>
              <w:ind w:right="425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Studiul de caz</w:t>
            </w:r>
          </w:p>
          <w:p w:rsidRPr="00972DAD" w:rsidR="00502C7D" w:rsidP="00315454" w:rsidRDefault="00315454" w14:paraId="463A2F9E" w14:textId="0D112559">
            <w:pPr>
              <w:suppressAutoHyphens/>
              <w:spacing w:after="0" w:line="240" w:lineRule="auto"/>
              <w:ind w:left="107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C6CC2">
              <w:rPr>
                <w:rFonts w:ascii="Cambria" w:hAnsi="Cambria"/>
                <w:sz w:val="20"/>
                <w:szCs w:val="20"/>
              </w:rPr>
              <w:t>Exercițiul</w:t>
            </w:r>
          </w:p>
        </w:tc>
        <w:tc>
          <w:tcPr>
            <w:tcW w:w="2562" w:type="dxa"/>
          </w:tcPr>
          <w:p w:rsidRPr="007C6CC2" w:rsidR="00315454" w:rsidP="00315454" w:rsidRDefault="00315454" w14:paraId="6873081E" w14:textId="28840813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Tema de control va fi elaborată în formatul și structura predefinită de către</w:t>
            </w:r>
            <w:r w:rsidR="00DE5BFD">
              <w:rPr>
                <w:rFonts w:ascii="Cambria" w:hAnsi="Cambria" w:cs="Calibri"/>
                <w:sz w:val="20"/>
                <w:szCs w:val="20"/>
              </w:rPr>
              <w:t xml:space="preserve"> profesor. Fiecare componentă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este notată.</w:t>
            </w:r>
          </w:p>
          <w:p w:rsidRPr="007C6CC2" w:rsidR="00315454" w:rsidP="00315454" w:rsidRDefault="00315454" w14:paraId="200B5FFC" w14:textId="77777777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:rsidRPr="007C6CC2" w:rsidR="00315454" w:rsidP="00315454" w:rsidRDefault="00315454" w14:paraId="6F6E0E67" w14:textId="19660E0A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  <w:r w:rsidRPr="007C6CC2">
              <w:rPr>
                <w:rFonts w:ascii="Cambria" w:hAnsi="Cambria" w:cs="Calibri"/>
                <w:sz w:val="20"/>
                <w:szCs w:val="20"/>
              </w:rPr>
              <w:t>Tema de control va fi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 xml:space="preserve">verificată de </w:t>
            </w:r>
            <w:r>
              <w:rPr>
                <w:rFonts w:ascii="Cambria" w:hAnsi="Cambria" w:cs="Calibri"/>
                <w:sz w:val="20"/>
                <w:szCs w:val="20"/>
              </w:rPr>
              <w:t>tutor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e și va</w:t>
            </w:r>
            <w:r w:rsidRPr="007C6CC2">
              <w:rPr>
                <w:rFonts w:ascii="Cambria" w:hAnsi="Cambria" w:cs="Calibri"/>
                <w:spacing w:val="1"/>
                <w:sz w:val="20"/>
                <w:szCs w:val="20"/>
              </w:rPr>
              <w:t xml:space="preserve"> </w:t>
            </w:r>
            <w:r w:rsidRPr="007C6CC2">
              <w:rPr>
                <w:rFonts w:ascii="Cambria" w:hAnsi="Cambria" w:cs="Calibri"/>
                <w:sz w:val="20"/>
                <w:szCs w:val="20"/>
              </w:rPr>
              <w:t>reprezenta 20% din nota finală a disciplinei.</w:t>
            </w:r>
          </w:p>
          <w:p w:rsidRPr="007C6CC2" w:rsidR="00315454" w:rsidP="00315454" w:rsidRDefault="00315454" w14:paraId="6C2B66AC" w14:textId="77777777">
            <w:pPr>
              <w:pStyle w:val="TableParagraph"/>
              <w:spacing w:line="276" w:lineRule="auto"/>
              <w:ind w:left="106" w:right="83"/>
              <w:rPr>
                <w:rFonts w:ascii="Cambria" w:hAnsi="Cambria" w:cs="Calibri"/>
                <w:sz w:val="20"/>
                <w:szCs w:val="20"/>
              </w:rPr>
            </w:pPr>
          </w:p>
          <w:p w:rsidRPr="00972DAD" w:rsidR="00502C7D" w:rsidP="00315454" w:rsidRDefault="00315454" w14:paraId="41419D9C" w14:textId="7D04172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 xml:space="preserve">Timp alocat: </w:t>
            </w:r>
            <w:r w:rsidR="00BE5468">
              <w:rPr>
                <w:rFonts w:ascii="Cambria" w:hAnsi="Cambria"/>
                <w:sz w:val="20"/>
                <w:szCs w:val="20"/>
              </w:rPr>
              <w:t xml:space="preserve">5 </w:t>
            </w:r>
            <w:r w:rsidRPr="00E61245">
              <w:rPr>
                <w:rFonts w:ascii="Cambria" w:hAnsi="Cambria"/>
                <w:sz w:val="20"/>
                <w:szCs w:val="20"/>
              </w:rPr>
              <w:t>ore</w:t>
            </w:r>
          </w:p>
        </w:tc>
      </w:tr>
      <w:tr w:rsidRPr="00972DAD" w:rsidR="00502C7D" w:rsidTr="00223722" w14:paraId="00CC4E45" w14:textId="77777777">
        <w:trPr>
          <w:trHeight w:val="246"/>
        </w:trPr>
        <w:tc>
          <w:tcPr>
            <w:tcW w:w="5259" w:type="dxa"/>
          </w:tcPr>
          <w:p w:rsidRPr="00972DAD" w:rsidR="00502C7D" w:rsidP="002C0433" w:rsidRDefault="00502C7D" w14:paraId="28194CD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2552" w:type="dxa"/>
          </w:tcPr>
          <w:p w:rsidRPr="00972DAD" w:rsidR="00502C7D" w:rsidP="002C0433" w:rsidRDefault="00502C7D" w14:paraId="6DA5FFE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562" w:type="dxa"/>
          </w:tcPr>
          <w:p w:rsidRPr="00972DAD" w:rsidR="00502C7D" w:rsidP="002C0433" w:rsidRDefault="00502C7D" w14:paraId="1457A11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23722" w14:paraId="1CF9AD28" w14:textId="77777777">
        <w:trPr>
          <w:trHeight w:val="5668"/>
        </w:trPr>
        <w:tc>
          <w:tcPr>
            <w:tcW w:w="10373" w:type="dxa"/>
            <w:gridSpan w:val="3"/>
          </w:tcPr>
          <w:p w:rsidRPr="00BE5468" w:rsidR="00502C7D" w:rsidP="002C0433" w:rsidRDefault="00502C7D" w14:paraId="38E36F2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BE5468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Bibliografie:</w:t>
            </w:r>
          </w:p>
          <w:p w:rsidRPr="00223722" w:rsidR="00223722" w:rsidP="00223722" w:rsidRDefault="00223722" w14:paraId="4A34F20E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Covey, S. R. (1989). The seven habits of highly effective people. New York: Simon &amp; Schuster.</w:t>
            </w:r>
          </w:p>
          <w:p w:rsidRPr="00223722" w:rsidR="00223722" w:rsidP="00223722" w:rsidRDefault="00223722" w14:paraId="6C36ED7B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Covey, S. R. (2002) Eficiența în 7 trepte sau un abecedar al înțelepciunii, Editura ALLFA, București,</w:t>
            </w:r>
          </w:p>
          <w:p w:rsidRPr="00223722" w:rsidR="00223722" w:rsidP="00223722" w:rsidRDefault="00223722" w14:paraId="12418531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Cucoş, C.,(2002), Timp şi temporalitate în educaţie. Elemente pentru un management al timpului şcolar, Editura Polirom, Iaşi..</w:t>
            </w:r>
          </w:p>
          <w:p w:rsidRPr="00223722" w:rsidR="00223722" w:rsidP="00223722" w:rsidRDefault="00223722" w14:paraId="769F65DD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Jean- Denis Menard,(2002), Cum să ne adminstrăm timpul, Editura Polirom, Iaşi.</w:t>
            </w:r>
          </w:p>
          <w:p w:rsidRPr="00223722" w:rsidR="00223722" w:rsidP="00223722" w:rsidRDefault="00223722" w14:paraId="5C13D0E9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Jean Servan- Schreiber,(2000) Noua artă a timpului împotriva stresului, Editura Albin Michel.</w:t>
            </w:r>
          </w:p>
          <w:p w:rsidRPr="00223722" w:rsidR="00223722" w:rsidP="00223722" w:rsidRDefault="00223722" w14:paraId="7F425DC5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Neculau, A., (1987), Comportament şi civilizaţie, Editura Ştiinţifică şi Enciclopedică, Bucureşti.</w:t>
            </w:r>
          </w:p>
          <w:p w:rsidRPr="00223722" w:rsidR="00223722" w:rsidP="00223722" w:rsidRDefault="00223722" w14:paraId="30145AAF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Stănculescu, E (2015), Managementul stresului în mediul educațional, ediția a doua revizuită și adăugită, Editura Universitară, București</w:t>
            </w:r>
          </w:p>
          <w:p w:rsidRPr="00223722" w:rsidR="00223722" w:rsidP="00223722" w:rsidRDefault="00223722" w14:paraId="17E7B8D4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Wallen, J.K, Wallen, L.,(1989) Effective classroom management, Allyn &amp; Bacon, Inc., Boston</w:t>
            </w:r>
          </w:p>
          <w:p w:rsidRPr="00223722" w:rsidR="00223722" w:rsidP="00223722" w:rsidRDefault="00223722" w14:paraId="2FAA5AE8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Luceño-Moreno, L., Talavera-Velasco, B., Esteban-Gonzalo, S., &amp; Vázquez-Estévez, D. (2025). Impact of a strategic time management programme on burnout, anxiety, depression, and emotional regulation in university students. Ansiedad y Estrés, 31(1), 1–7.</w:t>
            </w:r>
          </w:p>
          <w:p w:rsidRPr="00223722" w:rsidR="00223722" w:rsidP="00223722" w:rsidRDefault="00223722" w14:paraId="356E5178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Öztaş, G. S. (2024). Understanding high and low-performing students’ time management strategies: An analysis of temporal patterns. Procedia – Social and Behavioral Sciences.</w:t>
            </w:r>
          </w:p>
          <w:p w:rsidRPr="00223722" w:rsidR="00223722" w:rsidP="00223722" w:rsidRDefault="00223722" w14:paraId="6438449B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Patzak, A. (2025). Boosting productivity and wellbeing through time management in higher education and professional learning environments. Frontiers in Education.</w:t>
            </w:r>
          </w:p>
          <w:p w:rsidRPr="00223722" w:rsidR="00223722" w:rsidP="00223722" w:rsidRDefault="00223722" w14:paraId="5DACCA3E" w14:textId="77777777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/>
                <w:sz w:val="20"/>
                <w:lang w:val="ro-RO"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Temizkan Sekizler, E., Yıldız, K., Gök, N. D., Kahraman, İ., Ak Öskıran, B., &amp; Kaya, U. (2022). The relationship between time management skills and academic achievements of nursing students during the COVID-19 pandemic. Mediterranean Nursing &amp; Midwifery, 2(3), 94–102.</w:t>
            </w:r>
          </w:p>
          <w:p w:rsidRPr="00972DAD" w:rsidR="00502C7D" w:rsidP="00223722" w:rsidRDefault="00223722" w14:paraId="082C0CF4" w14:textId="48D7A7DB">
            <w:pPr>
              <w:pStyle w:val="ListParagraph"/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iCs/>
                <w:sz w:val="20"/>
                <w:lang w:eastAsia="zh-CN"/>
              </w:rPr>
            </w:pPr>
            <w:r w:rsidRPr="00223722">
              <w:rPr>
                <w:rFonts w:ascii="Cambria" w:hAnsi="Cambria" w:eastAsia="Times New Roman"/>
                <w:sz w:val="20"/>
                <w:lang w:val="ro-RO" w:eastAsia="zh-CN"/>
              </w:rPr>
              <w:t>Valente, S., Domínguez-Lara, S., &amp; Lourenço, A. (2024). Planning time management in school activities and relation to procrastination: A study for educational sustainability. Sustainability, 16(16), 6883.</w:t>
            </w:r>
          </w:p>
        </w:tc>
      </w:tr>
    </w:tbl>
    <w:p w:rsidR="00502C7D" w:rsidP="00502C7D" w:rsidRDefault="00502C7D" w14:paraId="5D1783C5" w14:textId="0B8B05D6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972DAD" w:rsidR="00AA5CDC" w:rsidP="00502C7D" w:rsidRDefault="00AA5CDC" w14:paraId="6F6B885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972DAD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Pr="00AA5CDC"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AA5CDC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:rsidRPr="00AA5CDC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3722" w:rsidR="00223722" w:rsidP="00223722" w:rsidRDefault="00223722" w14:paraId="6F1A17DD" w14:textId="7777777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23722">
              <w:rPr>
                <w:rFonts w:ascii="Cambria" w:hAnsi="Cambria"/>
                <w:sz w:val="20"/>
                <w:szCs w:val="20"/>
              </w:rPr>
              <w:t>Familiarizarea studenţilor cu problematica managementului timpului școlar, ca parte a managementului instituţional</w:t>
            </w:r>
          </w:p>
          <w:p w:rsidRPr="00223722" w:rsidR="00223722" w:rsidP="00223722" w:rsidRDefault="00223722" w14:paraId="571260E9" w14:textId="7777777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23722">
              <w:rPr>
                <w:rFonts w:ascii="Cambria" w:hAnsi="Cambria"/>
                <w:sz w:val="20"/>
                <w:szCs w:val="20"/>
              </w:rPr>
              <w:t>Analizarea problematicii particulare a managementului stresului școlar</w:t>
            </w:r>
          </w:p>
          <w:p w:rsidRPr="00223722" w:rsidR="00223722" w:rsidP="00223722" w:rsidRDefault="00223722" w14:paraId="771CAC93" w14:textId="7777777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23722">
              <w:rPr>
                <w:rFonts w:ascii="Cambria" w:hAnsi="Cambria"/>
                <w:sz w:val="20"/>
                <w:szCs w:val="20"/>
              </w:rPr>
              <w:t>Analiza critic-constructivă a situației consumului de timp în mediul educațional</w:t>
            </w:r>
          </w:p>
          <w:p w:rsidRPr="00AA5CDC" w:rsidR="00502C7D" w:rsidP="00223722" w:rsidRDefault="00223722" w14:paraId="31E398D1" w14:textId="50A8E7A9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23722">
              <w:rPr>
                <w:rFonts w:ascii="Cambria" w:hAnsi="Cambria"/>
                <w:sz w:val="20"/>
                <w:szCs w:val="20"/>
              </w:rPr>
              <w:t>Abordarea problematicii managementului timpului si stresului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223722">
              <w:rPr>
                <w:rFonts w:ascii="Cambria" w:hAnsi="Cambria"/>
                <w:sz w:val="20"/>
                <w:szCs w:val="20"/>
              </w:rPr>
              <w:t>școlar</w:t>
            </w:r>
            <w:r>
              <w:rPr>
                <w:rFonts w:ascii="Cambria" w:hAnsi="Cambria"/>
                <w:sz w:val="20"/>
                <w:szCs w:val="20"/>
              </w:rPr>
              <w:t>,</w:t>
            </w:r>
            <w:r w:rsidRPr="00223722">
              <w:rPr>
                <w:rFonts w:ascii="Cambria" w:hAnsi="Cambria"/>
                <w:sz w:val="20"/>
                <w:szCs w:val="20"/>
              </w:rPr>
              <w:t xml:space="preserve"> ţinând cont de statutul şcolii ca instituţie a comunităţii</w:t>
            </w:r>
          </w:p>
        </w:tc>
      </w:tr>
    </w:tbl>
    <w:p w:rsidR="00502C7D" w:rsidP="00502C7D" w:rsidRDefault="00502C7D" w14:paraId="1FDED1C7" w14:textId="0B5AEBF2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AA5CDC" w:rsidP="00502C7D" w:rsidRDefault="00AA5CDC" w14:paraId="3A1A5125" w14:textId="7ACC2B90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p w:rsidR="00223722" w:rsidP="00502C7D" w:rsidRDefault="00223722" w14:paraId="05B0261B" w14:textId="77777777">
      <w:pPr>
        <w:suppressAutoHyphens/>
        <w:spacing w:after="0" w:line="240" w:lineRule="auto"/>
        <w:rPr>
          <w:rFonts w:ascii="Cambria" w:hAnsi="Cambria" w:eastAsia="Times New Roman" w:cs="Times New Roman"/>
          <w:b/>
          <w:sz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15"/>
        <w:gridCol w:w="4233"/>
        <w:gridCol w:w="2067"/>
        <w:gridCol w:w="1350"/>
      </w:tblGrid>
      <w:tr w:rsidRPr="00972DAD" w:rsidR="00502C7D" w:rsidTr="00223722" w14:paraId="3C9CFD66" w14:textId="77777777">
        <w:tc>
          <w:tcPr>
            <w:tcW w:w="26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 Evaluare</w:t>
            </w:r>
          </w:p>
          <w:p w:rsidRPr="00972DAD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42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72DAD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502C7D" w:rsidTr="00223722" w14:paraId="2FA95910" w14:textId="77777777">
        <w:tc>
          <w:tcPr>
            <w:tcW w:w="2615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lastRenderedPageBreak/>
              <w:t>Tip activitate</w:t>
            </w:r>
          </w:p>
        </w:tc>
        <w:tc>
          <w:tcPr>
            <w:tcW w:w="423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972DAD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vAlign w:val="center"/>
          </w:tcPr>
          <w:p w:rsidRPr="00972DAD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10.3. Pondere din nota finală</w:t>
            </w:r>
          </w:p>
        </w:tc>
      </w:tr>
      <w:tr w:rsidRPr="00972DAD" w:rsidR="00146621" w:rsidTr="00223722" w14:paraId="17102D0E" w14:textId="77777777">
        <w:trPr>
          <w:trHeight w:val="377"/>
        </w:trPr>
        <w:tc>
          <w:tcPr>
            <w:tcW w:w="2615" w:type="dxa"/>
            <w:vMerge w:val="restart"/>
          </w:tcPr>
          <w:p w:rsidRPr="00972DAD" w:rsidR="00146621" w:rsidP="002C0433" w:rsidRDefault="00146621" w14:paraId="0ECA8FC9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10.4. AI, SI</w:t>
            </w:r>
          </w:p>
        </w:tc>
        <w:tc>
          <w:tcPr>
            <w:tcW w:w="4233" w:type="dxa"/>
          </w:tcPr>
          <w:p w:rsidRPr="00972DAD" w:rsidR="00146621" w:rsidP="002C0433" w:rsidRDefault="00146621" w14:paraId="0BFAC4C0" w14:textId="38DEA20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Corectitudinea</w:t>
            </w:r>
            <w:r w:rsidRPr="00E61245">
              <w:rPr>
                <w:rFonts w:ascii="Cambria" w:hAnsi="Cambria"/>
                <w:spacing w:val="-5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răspunsurilor</w:t>
            </w:r>
          </w:p>
        </w:tc>
        <w:tc>
          <w:tcPr>
            <w:tcW w:w="2067" w:type="dxa"/>
            <w:vMerge w:val="restart"/>
          </w:tcPr>
          <w:p w:rsidRPr="00972DAD" w:rsidR="00146621" w:rsidP="002C0433" w:rsidRDefault="00146621" w14:paraId="2E5AAC1A" w14:textId="4B17540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sz w:val="20"/>
                <w:szCs w:val="20"/>
              </w:rPr>
              <w:t>Examen</w:t>
            </w:r>
          </w:p>
        </w:tc>
        <w:tc>
          <w:tcPr>
            <w:tcW w:w="1350" w:type="dxa"/>
            <w:vMerge w:val="restart"/>
          </w:tcPr>
          <w:p w:rsidRPr="00972DAD" w:rsidR="00146621" w:rsidP="00146621" w:rsidRDefault="00146621" w14:paraId="67893DAE" w14:textId="639FAF31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50%</w:t>
            </w:r>
            <w:r w:rsidRPr="00E523FC" w:rsidR="00F75812">
              <w:rPr>
                <w:rFonts w:ascii="Cambria" w:hAnsi="Cambria"/>
                <w:sz w:val="20"/>
                <w:szCs w:val="20"/>
              </w:rPr>
              <w:t xml:space="preserve"> din nota finală</w:t>
            </w:r>
          </w:p>
        </w:tc>
      </w:tr>
      <w:tr w:rsidRPr="00972DAD" w:rsidR="00146621" w:rsidTr="00223722" w14:paraId="589E58DA" w14:textId="77777777">
        <w:trPr>
          <w:trHeight w:val="314"/>
        </w:trPr>
        <w:tc>
          <w:tcPr>
            <w:tcW w:w="2615" w:type="dxa"/>
            <w:vMerge/>
          </w:tcPr>
          <w:p w:rsidRPr="00972DAD" w:rsidR="00146621" w:rsidP="002C0433" w:rsidRDefault="00146621" w14:paraId="4BAEE76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4233" w:type="dxa"/>
          </w:tcPr>
          <w:p w:rsidRPr="001A5AE2" w:rsidR="00146621" w:rsidP="002C0433" w:rsidRDefault="00146621" w14:paraId="0FF007E7" w14:textId="27C1881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1A5AE2">
              <w:rPr>
                <w:rFonts w:ascii="Cambria" w:hAnsi="Cambria"/>
                <w:sz w:val="20"/>
                <w:szCs w:val="20"/>
              </w:rPr>
              <w:t>Capacitatea de a realiza analize reflexive şi critic-constructive, inferenţe, transferuri cognitive şi exerciţii aplicative</w:t>
            </w:r>
          </w:p>
        </w:tc>
        <w:tc>
          <w:tcPr>
            <w:tcW w:w="2067" w:type="dxa"/>
            <w:vMerge/>
          </w:tcPr>
          <w:p w:rsidRPr="00972DAD" w:rsidR="00146621" w:rsidP="002C0433" w:rsidRDefault="00146621" w14:paraId="066BE63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:rsidRPr="00972DAD" w:rsidR="00146621" w:rsidP="002C0433" w:rsidRDefault="00146621" w14:paraId="746B6F6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223722" w:rsidTr="00223722" w14:paraId="23EA2752" w14:textId="77777777">
        <w:trPr>
          <w:trHeight w:val="1027"/>
        </w:trPr>
        <w:tc>
          <w:tcPr>
            <w:tcW w:w="2615" w:type="dxa"/>
            <w:vMerge w:val="restart"/>
          </w:tcPr>
          <w:p w:rsidRPr="00972DAD" w:rsidR="00223722" w:rsidP="002C0433" w:rsidRDefault="00223722" w14:paraId="629D3AB1" w14:textId="70E2B2D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10.5. TC</w:t>
            </w:r>
          </w:p>
        </w:tc>
        <w:tc>
          <w:tcPr>
            <w:tcW w:w="4233" w:type="dxa"/>
          </w:tcPr>
          <w:p w:rsidRPr="00972DAD" w:rsidR="00223722" w:rsidP="002C0433" w:rsidRDefault="00223722" w14:paraId="44E17284" w14:textId="09479C60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Capacitatea de a aplica achiziţiile în diverse situaţii concrete</w:t>
            </w:r>
          </w:p>
        </w:tc>
        <w:tc>
          <w:tcPr>
            <w:tcW w:w="2067" w:type="dxa"/>
            <w:vMerge w:val="restart"/>
          </w:tcPr>
          <w:p w:rsidRPr="002935BF" w:rsidR="00223722" w:rsidP="001A5AE2" w:rsidRDefault="00223722" w14:paraId="4428ABA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Evaluare continuă</w:t>
            </w:r>
          </w:p>
          <w:p w:rsidR="00223722" w:rsidP="001A5AE2" w:rsidRDefault="00223722" w14:paraId="674D62E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972DAD" w:rsidR="00223722" w:rsidP="001A5AE2" w:rsidRDefault="00223722" w14:paraId="17F3001B" w14:textId="1ED83E3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Portofoliu activități aplicat</w:t>
            </w:r>
            <w:r>
              <w:rPr>
                <w:rFonts w:ascii="Cambria" w:hAnsi="Cambria"/>
                <w:sz w:val="20"/>
                <w:szCs w:val="20"/>
              </w:rPr>
              <w:t>iv</w:t>
            </w:r>
            <w:r w:rsidRPr="002935BF">
              <w:rPr>
                <w:rFonts w:ascii="Cambria" w:hAnsi="Cambria"/>
                <w:sz w:val="20"/>
                <w:szCs w:val="20"/>
              </w:rPr>
              <w:t>e</w:t>
            </w:r>
          </w:p>
        </w:tc>
        <w:tc>
          <w:tcPr>
            <w:tcW w:w="1350" w:type="dxa"/>
            <w:vMerge w:val="restart"/>
          </w:tcPr>
          <w:p w:rsidRPr="00972DAD" w:rsidR="00223722" w:rsidP="001A5AE2" w:rsidRDefault="00223722" w14:paraId="6057D097" w14:textId="2D5C0D9E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40%</w:t>
            </w:r>
            <w:r w:rsidRPr="00E523FC">
              <w:rPr>
                <w:rFonts w:ascii="Cambria" w:hAnsi="Cambria"/>
                <w:sz w:val="20"/>
                <w:szCs w:val="20"/>
              </w:rPr>
              <w:t xml:space="preserve"> din nota finală</w:t>
            </w:r>
          </w:p>
        </w:tc>
      </w:tr>
      <w:tr w:rsidRPr="00972DAD" w:rsidR="001A5AE2" w:rsidTr="00223722" w14:paraId="691705F0" w14:textId="77777777">
        <w:trPr>
          <w:trHeight w:val="314"/>
        </w:trPr>
        <w:tc>
          <w:tcPr>
            <w:tcW w:w="2615" w:type="dxa"/>
            <w:vMerge/>
          </w:tcPr>
          <w:p w:rsidRPr="00972DAD" w:rsidR="001A5AE2" w:rsidP="002C0433" w:rsidRDefault="001A5AE2" w14:paraId="0C64ECD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4233" w:type="dxa"/>
          </w:tcPr>
          <w:p w:rsidRPr="007C6CC2" w:rsidR="001A5AE2" w:rsidP="002C0433" w:rsidRDefault="001A5AE2" w14:paraId="16DFC210" w14:textId="15FDF0CC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61245">
              <w:rPr>
                <w:rFonts w:ascii="Cambria" w:hAnsi="Cambria"/>
                <w:sz w:val="20"/>
                <w:szCs w:val="20"/>
              </w:rPr>
              <w:t>Capacitatea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de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a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realiza</w:t>
            </w:r>
            <w:r w:rsidRPr="00E61245">
              <w:rPr>
                <w:rFonts w:ascii="Cambria" w:hAnsi="Cambria"/>
                <w:spacing w:val="-1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analize reflexive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şi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critic-constructive, inferenţe</w:t>
            </w:r>
            <w:r w:rsidRPr="00E61245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şi</w:t>
            </w:r>
            <w:r w:rsidRPr="00E61245">
              <w:rPr>
                <w:rFonts w:ascii="Cambria" w:hAnsi="Cambria"/>
                <w:spacing w:val="-3"/>
                <w:sz w:val="20"/>
                <w:szCs w:val="20"/>
              </w:rPr>
              <w:t xml:space="preserve"> </w:t>
            </w:r>
            <w:r w:rsidRPr="00E61245">
              <w:rPr>
                <w:rFonts w:ascii="Cambria" w:hAnsi="Cambria"/>
                <w:sz w:val="20"/>
                <w:szCs w:val="20"/>
              </w:rPr>
              <w:t>transferuri cognitive</w:t>
            </w:r>
          </w:p>
        </w:tc>
        <w:tc>
          <w:tcPr>
            <w:tcW w:w="2067" w:type="dxa"/>
            <w:vMerge/>
          </w:tcPr>
          <w:p w:rsidRPr="00972DAD" w:rsidR="001A5AE2" w:rsidP="002C0433" w:rsidRDefault="001A5AE2" w14:paraId="2124A93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:rsidRPr="00972DAD" w:rsidR="001A5AE2" w:rsidP="002C0433" w:rsidRDefault="001A5AE2" w14:paraId="167D89A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223722" w:rsidTr="00223722" w14:paraId="35883052" w14:textId="77777777">
        <w:trPr>
          <w:trHeight w:val="1262"/>
        </w:trPr>
        <w:tc>
          <w:tcPr>
            <w:tcW w:w="2615" w:type="dxa"/>
            <w:vMerge/>
          </w:tcPr>
          <w:p w:rsidRPr="00972DAD" w:rsidR="00223722" w:rsidP="002C0433" w:rsidRDefault="00223722" w14:paraId="4357E2D1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</w:p>
        </w:tc>
        <w:tc>
          <w:tcPr>
            <w:tcW w:w="4233" w:type="dxa"/>
          </w:tcPr>
          <w:p w:rsidR="00223722" w:rsidP="002C0433" w:rsidRDefault="00223722" w14:paraId="77549BA0" w14:textId="77777777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7C6CC2" w:rsidR="00223722" w:rsidP="00223722" w:rsidRDefault="00223722" w14:paraId="1DA542C5" w14:textId="7584EE91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35BF">
              <w:rPr>
                <w:rFonts w:ascii="Cambria" w:hAnsi="Cambria"/>
                <w:sz w:val="20"/>
                <w:szCs w:val="20"/>
              </w:rPr>
              <w:t>Capacitatea d</w:t>
            </w:r>
            <w:r>
              <w:rPr>
                <w:rFonts w:ascii="Cambria" w:hAnsi="Cambria"/>
                <w:sz w:val="20"/>
                <w:szCs w:val="20"/>
              </w:rPr>
              <w:t>e a realiza analize critice ale cercetarilor despre managementul timpului</w:t>
            </w:r>
          </w:p>
        </w:tc>
        <w:tc>
          <w:tcPr>
            <w:tcW w:w="2067" w:type="dxa"/>
            <w:vMerge/>
          </w:tcPr>
          <w:p w:rsidRPr="00972DAD" w:rsidR="00223722" w:rsidP="002C0433" w:rsidRDefault="00223722" w14:paraId="67FF470C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  <w:tc>
          <w:tcPr>
            <w:tcW w:w="1350" w:type="dxa"/>
            <w:vMerge/>
          </w:tcPr>
          <w:p w:rsidRPr="00972DAD" w:rsidR="00223722" w:rsidP="002C0433" w:rsidRDefault="00223722" w14:paraId="47557C23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972DAD" w:rsidR="00357130" w:rsidTr="2BE62F0C" w14:paraId="32C7EF66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</w:tcPr>
          <w:p w:rsidRPr="007C6CC2" w:rsidR="00357130" w:rsidP="00357130" w:rsidRDefault="00357130" w14:paraId="3B37EC87" w14:textId="77777777">
            <w:pPr>
              <w:suppressAutoHyphens/>
              <w:spacing w:after="0" w:line="240" w:lineRule="auto"/>
              <w:rPr>
                <w:rFonts w:ascii="Cambria" w:hAnsi="Cambria" w:eastAsia="Times New Roman"/>
                <w:bCs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Precizări:</w:t>
            </w:r>
          </w:p>
          <w:p w:rsidRPr="007C6CC2" w:rsidR="00357130" w:rsidP="00357130" w:rsidRDefault="00357130" w14:paraId="6B79D407" w14:textId="77777777">
            <w:pPr>
              <w:suppressAutoHyphens/>
              <w:spacing w:after="0" w:line="240" w:lineRule="auto"/>
              <w:rPr>
                <w:rFonts w:ascii="Cambria" w:hAnsi="Cambria" w:eastAsia="Times New Roman"/>
                <w:bCs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1) Studenţii au obligaţia de a se prezenta la examenul scris.</w:t>
            </w:r>
          </w:p>
          <w:p w:rsidRPr="00357130" w:rsidR="00357130" w:rsidP="002C0433" w:rsidRDefault="00357130" w14:paraId="54B805EB" w14:textId="176E5D72">
            <w:pPr>
              <w:suppressAutoHyphens/>
              <w:spacing w:after="0" w:line="240" w:lineRule="auto"/>
              <w:rPr>
                <w:rFonts w:ascii="Cambria" w:hAnsi="Cambria" w:eastAsia="Times New Roman"/>
                <w:bCs/>
                <w:sz w:val="20"/>
                <w:lang w:eastAsia="zh-CN"/>
              </w:rPr>
            </w:pP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2) Se acordă un punct (10 %</w:t>
            </w:r>
            <w:r w:rsidR="009715A0">
              <w:rPr>
                <w:rFonts w:ascii="Cambria" w:hAnsi="Cambria" w:eastAsia="Times New Roman"/>
                <w:bCs/>
                <w:sz w:val="20"/>
                <w:lang w:eastAsia="zh-CN"/>
              </w:rPr>
              <w:t xml:space="preserve"> </w:t>
            </w:r>
            <w:r w:rsidRPr="00E523FC" w:rsidR="009715A0">
              <w:rPr>
                <w:rFonts w:ascii="Cambria" w:hAnsi="Cambria"/>
                <w:sz w:val="20"/>
                <w:szCs w:val="20"/>
              </w:rPr>
              <w:t>din nota finală</w:t>
            </w:r>
            <w:r w:rsidRPr="007C6CC2">
              <w:rPr>
                <w:rFonts w:ascii="Cambria" w:hAnsi="Cambria" w:eastAsia="Times New Roman"/>
                <w:bCs/>
                <w:sz w:val="20"/>
                <w:lang w:eastAsia="zh-CN"/>
              </w:rPr>
              <w:t>) din oficiu.</w:t>
            </w:r>
          </w:p>
        </w:tc>
      </w:tr>
      <w:tr w:rsidRPr="00972DAD" w:rsidR="00502C7D" w:rsidTr="2BE62F0C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</w:tcPr>
          <w:p w:rsidRPr="00972DAD" w:rsidR="00502C7D" w:rsidP="002C0433" w:rsidRDefault="00502C7D" w14:paraId="68F32EE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10</w:t>
            </w:r>
            <w:r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.6. Standard minim de performanț</w:t>
            </w:r>
            <w:r w:rsidRPr="00972DAD">
              <w:rPr>
                <w:rFonts w:ascii="Cambria" w:hAnsi="Cambria" w:eastAsia="Times New Roman" w:cs="Times New Roman"/>
                <w:b/>
                <w:bCs/>
                <w:sz w:val="20"/>
                <w:lang w:eastAsia="zh-CN"/>
              </w:rPr>
              <w:t>ă</w:t>
            </w:r>
          </w:p>
          <w:p w:rsidRPr="00357130" w:rsidR="00502C7D" w:rsidP="00357130" w:rsidRDefault="006B3DA5" w14:paraId="545C5EDD" w14:textId="6E00C3E7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24035">
              <w:rPr>
                <w:rFonts w:ascii="Cambria" w:hAnsi="Cambria"/>
                <w:sz w:val="20"/>
                <w:szCs w:val="20"/>
              </w:rPr>
              <w:t>Cunoaşterea conceptelor de bază ale disciplinei şi aplicarea lor în diferite contexte, dovedite prin obținerea unui punctaj total de minim 4,50 p.</w:t>
            </w:r>
          </w:p>
        </w:tc>
      </w:tr>
    </w:tbl>
    <w:p w:rsidR="000832C1" w:rsidP="000832C1" w:rsidRDefault="000832C1" w14:paraId="4DD1A1E1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="000832C1" w:rsidP="000832C1" w:rsidRDefault="000832C1" w14:paraId="48B2921F" w14:textId="3711861D">
      <w:pPr>
        <w:spacing w:after="0"/>
        <w:ind w:hanging="425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</w:p>
    <w:p w:rsidR="000832C1" w:rsidP="000832C1" w:rsidRDefault="000832C1" w14:paraId="059C8FC6" w14:textId="77777777">
      <w:pPr>
        <w:suppressAutoHyphens/>
        <w:spacing w:after="0" w:line="240" w:lineRule="auto"/>
      </w:pPr>
    </w:p>
    <w:tbl>
      <w:tblPr>
        <w:tblW w:w="10265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1165"/>
        <w:gridCol w:w="1166"/>
        <w:gridCol w:w="1697"/>
        <w:gridCol w:w="5867"/>
      </w:tblGrid>
      <w:tr w:rsidRPr="00146322" w:rsidR="000832C1" w:rsidTr="00A0072A" w14:paraId="1B4E1B28" w14:textId="77777777">
        <w:trPr>
          <w:gridBefore w:val="1"/>
          <w:gridAfter w:val="2"/>
          <w:wBefore w:w="370" w:type="dxa"/>
          <w:wAfter w:w="7564" w:type="dxa"/>
          <w:trHeight w:val="1124"/>
        </w:trPr>
        <w:tc>
          <w:tcPr>
            <w:tcW w:w="1165" w:type="dxa"/>
            <w:vAlign w:val="center"/>
          </w:tcPr>
          <w:p w:rsidRPr="00146322" w:rsidR="000832C1" w:rsidP="00A0072A" w:rsidRDefault="000832C1" w14:paraId="6244509B" w14:textId="77777777">
            <w:pPr>
              <w:spacing w:after="0" w:line="240" w:lineRule="auto"/>
              <w:ind w:right="-537"/>
              <w:rPr>
                <w:rFonts w:ascii="Cambria" w:hAnsi="Cambria" w:cs="Times New Roman"/>
                <w:sz w:val="20"/>
                <w:szCs w:val="20"/>
                <w:lang w:eastAsia="ro-RO"/>
              </w:rPr>
            </w:pPr>
            <w:r w:rsidRPr="00146322">
              <w:rPr>
                <w:rFonts w:ascii="Cambria" w:hAnsi="Cambria" w:cs="Times New Roman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943BF59" wp14:editId="67109E8F">
                  <wp:extent cx="600710" cy="614045"/>
                  <wp:effectExtent l="0" t="0" r="8890" b="0"/>
                  <wp:docPr id="7" name="Picture 7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4" descr="O imagine care conține text, siglă, roșu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710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:rsidRPr="00146322" w:rsidR="000832C1" w:rsidP="00A0072A" w:rsidRDefault="000832C1" w14:paraId="71D5348E" w14:textId="77777777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eastAsia="ro-RO"/>
              </w:rPr>
            </w:pPr>
            <w:r w:rsidRPr="00146322">
              <w:rPr>
                <w:rFonts w:ascii="Cambria" w:hAnsi="Cambria" w:cs="Times New Roman"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039FBD01" wp14:editId="222275CE">
                  <wp:extent cx="628015" cy="614045"/>
                  <wp:effectExtent l="0" t="0" r="635" b="0"/>
                  <wp:docPr id="8" name="Picture 8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0" descr="O imagine care conține proiectare, captură de ecran, tex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1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972DAD" w:rsidR="000832C1" w:rsidTr="00A0072A" w14:paraId="45AA0CE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1E0" w:firstRow="1" w:lastRow="1" w:firstColumn="1" w:lastColumn="1" w:noHBand="0" w:noVBand="0"/>
        </w:tblPrEx>
        <w:trPr>
          <w:trHeight w:val="908"/>
        </w:trPr>
        <w:tc>
          <w:tcPr>
            <w:tcW w:w="4398" w:type="dxa"/>
            <w:gridSpan w:val="4"/>
            <w:vAlign w:val="center"/>
          </w:tcPr>
          <w:p w:rsidR="00223722" w:rsidP="00A0072A" w:rsidRDefault="00223722" w14:paraId="1C8F0A09" w14:textId="3680BF01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0832C1" w:rsidP="00A0072A" w:rsidRDefault="000832C1" w14:paraId="79321C9E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0832C1" w:rsidP="00A0072A" w:rsidRDefault="000832C1" w14:paraId="1280C36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0832C1" w:rsidP="00A0072A" w:rsidRDefault="000832C1" w14:paraId="70D5E0F8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Coordonator de disciplină</w:t>
            </w:r>
          </w:p>
          <w:p w:rsidRPr="00972DAD" w:rsidR="000832C1" w:rsidP="00223722" w:rsidRDefault="00223722" w14:paraId="58248905" w14:textId="3DFE6BA3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Con</w:t>
            </w:r>
            <w:r w:rsidRPr="002935BF" w:rsidR="000832C1">
              <w:rPr>
                <w:rFonts w:ascii="Cambria" w:hAnsi="Cambria"/>
                <w:sz w:val="20"/>
                <w:szCs w:val="20"/>
              </w:rPr>
              <w:t xml:space="preserve">f. univ. dr. </w:t>
            </w:r>
            <w:r>
              <w:rPr>
                <w:rFonts w:ascii="Cambria" w:hAnsi="Cambria"/>
                <w:sz w:val="20"/>
                <w:szCs w:val="20"/>
              </w:rPr>
              <w:t>Delia Muste</w:t>
            </w:r>
          </w:p>
        </w:tc>
        <w:tc>
          <w:tcPr>
            <w:tcW w:w="5867" w:type="dxa"/>
            <w:vAlign w:val="center"/>
          </w:tcPr>
          <w:p w:rsidR="000832C1" w:rsidP="00A0072A" w:rsidRDefault="000832C1" w14:paraId="0CA979A2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0832C1" w:rsidP="00A0072A" w:rsidRDefault="000832C1" w14:paraId="5CABF625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="000832C1" w:rsidP="00A0072A" w:rsidRDefault="000832C1" w14:paraId="4C0ECF6B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  <w:p w:rsidRPr="00972DAD" w:rsidR="000832C1" w:rsidP="00A0072A" w:rsidRDefault="000832C1" w14:paraId="6F381DE0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972DAD">
              <w:rPr>
                <w:rFonts w:ascii="Cambria" w:hAnsi="Cambria" w:eastAsia="Times New Roman" w:cs="Times New Roman"/>
                <w:sz w:val="20"/>
                <w:lang w:eastAsia="zh-CN"/>
              </w:rPr>
              <w:t>Tutore de disciplină/</w:t>
            </w:r>
          </w:p>
          <w:p w:rsidRPr="001068EB" w:rsidR="000832C1" w:rsidP="000832C1" w:rsidRDefault="000832C1" w14:paraId="63848A19" w14:textId="7515A6C8">
            <w:pPr>
              <w:pStyle w:val="TableParagraph"/>
              <w:spacing w:line="275" w:lineRule="exact"/>
              <w:ind w:left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068EB">
              <w:rPr>
                <w:rFonts w:ascii="Cambria" w:hAnsi="Cambria" w:cs="Calibri"/>
                <w:sz w:val="20"/>
                <w:szCs w:val="20"/>
              </w:rPr>
              <w:t>Conf.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univ.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dr.</w:t>
            </w:r>
            <w:r w:rsidR="00223722">
              <w:rPr>
                <w:rFonts w:ascii="Cambria" w:hAnsi="Cambria" w:cs="Calibri"/>
                <w:sz w:val="20"/>
                <w:szCs w:val="20"/>
              </w:rPr>
              <w:t xml:space="preserve"> Delia Muste</w:t>
            </w:r>
          </w:p>
          <w:p w:rsidRPr="00972DAD" w:rsidR="000832C1" w:rsidP="00A0072A" w:rsidRDefault="000832C1" w14:paraId="56DF0AB1" w14:textId="74D9D31A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  <w:tr w:rsidRPr="003C48DA" w:rsidR="000832C1" w:rsidTr="00A0072A" w14:paraId="75AF83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1E0" w:firstRow="1" w:lastRow="1" w:firstColumn="1" w:lastColumn="1" w:noHBand="0" w:noVBand="0"/>
        </w:tblPrEx>
        <w:tc>
          <w:tcPr>
            <w:tcW w:w="4398" w:type="dxa"/>
            <w:gridSpan w:val="4"/>
            <w:vAlign w:val="center"/>
          </w:tcPr>
          <w:p w:rsidRPr="003C48DA" w:rsidR="000832C1" w:rsidP="00A0072A" w:rsidRDefault="000832C1" w14:paraId="27BEDE2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zh-CN"/>
              </w:rPr>
              <w:t>Data</w:t>
            </w:r>
          </w:p>
          <w:p w:rsidRPr="00A757A8" w:rsidR="000832C1" w:rsidP="00A0072A" w:rsidRDefault="000832C1" w14:paraId="605C5F65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Cs/>
                <w:sz w:val="20"/>
                <w:szCs w:val="20"/>
                <w:lang w:eastAsia="zh-CN"/>
              </w:rPr>
            </w:pPr>
            <w:r w:rsidRPr="00A757A8">
              <w:rPr>
                <w:rFonts w:ascii="Times New Roman" w:hAnsi="Times New Roman" w:eastAsia="Times New Roman" w:cs="Times New Roman"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</w:tcPr>
          <w:p w:rsidR="000832C1" w:rsidP="00A0072A" w:rsidRDefault="000832C1" w14:paraId="52C4838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0832C1" w:rsidP="00A0072A" w:rsidRDefault="000832C1" w14:paraId="57F5AF39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0832C1" w:rsidP="00A0072A" w:rsidRDefault="000832C1" w14:paraId="075002D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0832C1" w:rsidP="00A0072A" w:rsidRDefault="000832C1" w14:paraId="238A9401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  <w:r w:rsidRPr="003C48DA"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  <w:t>Responsabil de studii ID/IFR,</w:t>
            </w:r>
          </w:p>
          <w:p w:rsidRPr="001068EB" w:rsidR="000832C1" w:rsidP="000832C1" w:rsidRDefault="000832C1" w14:paraId="5D4058CC" w14:textId="77777777">
            <w:pPr>
              <w:pStyle w:val="TableParagraph"/>
              <w:spacing w:line="275" w:lineRule="exact"/>
              <w:ind w:left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1068EB">
              <w:rPr>
                <w:rFonts w:ascii="Cambria" w:hAnsi="Cambria" w:cs="Calibri"/>
                <w:sz w:val="20"/>
                <w:szCs w:val="20"/>
              </w:rPr>
              <w:t>Conf.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univ.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 w:rsidRPr="001068EB">
              <w:rPr>
                <w:rFonts w:ascii="Cambria" w:hAnsi="Cambria" w:cs="Calibri"/>
                <w:sz w:val="20"/>
                <w:szCs w:val="20"/>
              </w:rPr>
              <w:t>dr.</w:t>
            </w:r>
            <w:r w:rsidRPr="001068EB">
              <w:rPr>
                <w:rFonts w:ascii="Cambria" w:hAnsi="Cambria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mbria" w:hAnsi="Cambria" w:cs="Calibri"/>
                <w:spacing w:val="-2"/>
                <w:sz w:val="20"/>
                <w:szCs w:val="20"/>
              </w:rPr>
              <w:t>Dana-Amalia Juc</w:t>
            </w:r>
            <w:r>
              <w:rPr>
                <w:rFonts w:ascii="Cambria" w:hAnsi="Cambria" w:cs="Calibri"/>
                <w:sz w:val="20"/>
                <w:szCs w:val="20"/>
              </w:rPr>
              <w:t>an</w:t>
            </w:r>
          </w:p>
          <w:p w:rsidR="000832C1" w:rsidP="00A0072A" w:rsidRDefault="000832C1" w14:paraId="7E89BFF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="000832C1" w:rsidP="00A0072A" w:rsidRDefault="000832C1" w14:paraId="0595C4B8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0832C1" w:rsidP="00A0072A" w:rsidRDefault="000832C1" w14:paraId="5DA868A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  <w:p w:rsidRPr="003C48DA" w:rsidR="000832C1" w:rsidP="00A0072A" w:rsidRDefault="000832C1" w14:paraId="20C30BFC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Pr="00A75E38" w:rsidR="00D95508" w:rsidP="00223722" w:rsidRDefault="00D95508" w14:paraId="6C4C44B6" w14:textId="77777777">
      <w:pPr>
        <w:spacing w:before="240"/>
        <w:rPr>
          <w:sz w:val="24"/>
          <w:szCs w:val="24"/>
        </w:rPr>
      </w:pPr>
    </w:p>
    <w:sectPr w:rsidRPr="00A75E38" w:rsidR="00D95508" w:rsidSect="00F16DA5">
      <w:headerReference w:type="default" r:id="rId9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A6F" w:rsidRDefault="00241A6F" w14:paraId="428958AF" w14:textId="77777777">
      <w:pPr>
        <w:spacing w:after="0" w:line="240" w:lineRule="auto"/>
      </w:pPr>
      <w:r>
        <w:separator/>
      </w:r>
    </w:p>
  </w:endnote>
  <w:endnote w:type="continuationSeparator" w:id="0">
    <w:p w:rsidR="00241A6F" w:rsidRDefault="00241A6F" w14:paraId="1128309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A6F" w:rsidRDefault="00241A6F" w14:paraId="512B793E" w14:textId="77777777">
      <w:pPr>
        <w:spacing w:after="0" w:line="240" w:lineRule="auto"/>
      </w:pPr>
      <w:r>
        <w:separator/>
      </w:r>
    </w:p>
  </w:footnote>
  <w:footnote w:type="continuationSeparator" w:id="0">
    <w:p w:rsidR="00241A6F" w:rsidRDefault="00241A6F" w14:paraId="556ADCA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zY96QEAALkDAAAOAAAAZHJzL2Uyb0RvYy54bWysU8tu2zAQvBfoPxC815IVJWkEy0HbIG2B&#10;9AEk/QCKIi2iJJclaUvu13dJOY6T3opeCHJ3NLuzO1pdT0aTnfBBgW3pclFSIiyHXtlNS3883L55&#10;S0mIzPZMgxUt3YtAr9evX61G14gKBtC98ARJbGhG19IhRtcUReCDMCwswAmLSQnesIhPvyl6z0Zk&#10;N7qoyvKiGMH3zgMXIWD0Zk7SdeaXUvD4TcogItEtxd5iPn0+u3QW6xVrNp65QfFDG+wfujBMWSx6&#10;pLphkZGtV39RGcU9BJBxwcEUIKXiImtANcvyhZr7gTmRteBwgjuOKfw/Wv51990T1be0osQygyt6&#10;EFMk72EiVZrO6EKDoHuHsDhhGLeclQZ3B/xnQEhxgpk/CAndjV+gRz62jZC/mKQ3RGrlPj1yoH6C&#10;hLiY/XEZqTrH4NnZsr4sMcUxV19UV8vz1E/BmsSTZu18iB8FGJIuLfW47FyH7e5CnKGPkAS3cKu0&#10;xjhrtH0WQM4UyTpS67OIOHUTopO4Dvo9KvIw+wf9jpcB/G9KRvROS8OvLfOCEv3Z4nKulnWdzJYf&#10;9fllhQ9/mulOM8xypGpppGS+foizQbfOq82AleaBW3iHk5QqS3vq6tA3+iMP5+DlZMDTd0Y9/XHr&#10;PwAAAP//AwBQSwMEFAAGAAgAAAAhAA53k5LdAAAACwEAAA8AAABkcnMvZG93bnJldi54bWxMj8Fu&#10;gzAQRO+V+g/WRsqtMUGEtBQTVUE5VlXSfoCDN4CK1wg7hPx9llN7m9U8zc7ku8l2YsTBt44UrFcR&#10;CKTKmZZqBT/fh5dXED5oMrpzhAru6GFXPD/lOjPuRkccT6EWHEI+0wqaEPpMSl81aLVfuR6JvYsb&#10;rA58DrU0g75xuO1kHEWptLol/tDoHvcNVr+nq1WQJJ/7++HrGFdj2JbuMpV9XZZKLRfTxzuIgFP4&#10;g2Guz9Wh4E5ndyXjRTdnbFJG2Ui2LJh4S2dxVhDH0QZkkcv/G4oHAAAA//8DAFBLAQItABQABgAI&#10;AAAAIQC2gziS/gAAAOEBAAATAAAAAAAAAAAAAAAAAAAAAABbQ29udGVudF9UeXBlc10ueG1sUEsB&#10;Ai0AFAAGAAgAAAAhADj9If/WAAAAlAEAAAsAAAAAAAAAAAAAAAAALwEAAF9yZWxzLy5yZWxzUEsB&#10;Ai0AFAAGAAgAAAAhAADXNj3pAQAAuQMAAA4AAAAAAAAAAAAAAAAALgIAAGRycy9lMm9Eb2MueG1s&#10;UEsBAi0AFAAGAAgAAAAhAA53k5LdAAAACwEAAA8AAAAAAAAAAAAAAAAAQwQAAGRycy9kb3ducmV2&#10;LnhtbFBLBQYAAAAABAAEAPMAAABNBQAAAAA=&#10;">
              <v:path arrowok="t"/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U/s6gEAAMADAAAOAAAAZHJzL2Uyb0RvYy54bWysU1Fv0zAQfkfiP1h+p0lLs7Ko6QRMA6QB&#10;kzZ+gOPYjYXtM7bbpPz6nZ2u6+AN8WLZd1++u++7y/pqNJrshQ8KbEPns5ISYTl0ym4b+uPh5s07&#10;SkJktmMarGjoQQR6tXn9aj24WiygB90JT5DEhnpwDe1jdHVRBN4Lw8IMnLCYlOANi/j026LzbEB2&#10;o4tFWV4UA/jOeeAiBIxeT0m6yfxSCh6/SxlEJLqh2FvMp89nm85is2b11jPXK35sg/1DF4Ypi0VP&#10;VNcsMrLz6i8qo7iHADLOOJgCpFRcZA2oZl7+oea+Z05kLWhOcCebwv+j5d/2d56orqEVJZYZHNGD&#10;GCP5ACOpkjuDCzWC7h3C4ohhnHJWGtwt8J8BIcUZZvogJHQ7fIUO+dguQv5ilN4QqZX7/MSB+gkS&#10;4mAOp2Gk6jxVWa4u3q6wK4656rKsqjytgtWJJ3ntfIifBBiSLg31OOxch+1vQ0x9PUMS3MKN0joP&#10;XNsXAQSmSNaRWp9ExLEdszPzJx9a6A4ozMO0Rrj2eOnB/6ZkwBVqaPi1Y15Qor9YnNHlfLlMO5cf&#10;y2q1wIc/z7TnGWY5UjU0UjJdP8ZpT3fOq22PlSbfLbxHQ6XKCpPzU1fH9nFNsvDjSqc9PH9n1POP&#10;t3kEAAD//wMAUEsDBBQABgAIAAAAIQDIwYim3gAAAAoBAAAPAAAAZHJzL2Rvd25yZXYueG1sTI9B&#10;TsMwEEX3SNzBGiR21G4JaZTGqVCjLhFq4QBuPE2ixuModtP09gwrWI7m6f/3i+3sejHhGDpPGpYL&#10;BQKp9rajRsP31/4lAxGiIWt6T6jhjgG25eNDYXLrb3TA6RgbwSEUcqOhjXHIpQx1i86EhR+Q+Hf2&#10;ozORz7GRdjQ3Dne9XCmVSmc64obWDLhrsb4cr05Dknzs7vvPw6qe4rry57kamqrS+vlpft+AiDjH&#10;Pxh+9VkdSnY6+SvZIHoNqUqXjGp4S3gTA9lrloI4MZmsFciykP8nlD8AAAD//wMAUEsBAi0AFAAG&#10;AAgAAAAhALaDOJL+AAAA4QEAABMAAAAAAAAAAAAAAAAAAAAAAFtDb250ZW50X1R5cGVzXS54bWxQ&#10;SwECLQAUAAYACAAAACEAOP0h/9YAAACUAQAACwAAAAAAAAAAAAAAAAAvAQAAX3JlbHMvLnJlbHNQ&#10;SwECLQAUAAYACAAAACEARZ1P7OoBAADAAwAADgAAAAAAAAAAAAAAAAAuAgAAZHJzL2Uyb0RvYy54&#10;bWxQSwECLQAUAAYACAAAACEAyMGIpt4AAAAKAQAADwAAAAAAAAAAAAAAAABEBAAAZHJzL2Rvd25y&#10;ZXYueG1sUEsFBgAAAAAEAAQA8wAAAE8FAAAAAA==&#10;" w14:anchorId="6C495D94">
              <v:path arrowok="t"/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Sindicatelor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47F"/>
    <w:multiLevelType w:val="hybridMultilevel"/>
    <w:tmpl w:val="633EA25A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D20846"/>
    <w:multiLevelType w:val="singleLevel"/>
    <w:tmpl w:val="F94C6A20"/>
    <w:lvl w:ilvl="0">
      <w:start w:val="1"/>
      <w:numFmt w:val="bullet"/>
      <w:lvlText w:val=""/>
      <w:lvlJc w:val="right"/>
      <w:pPr>
        <w:tabs>
          <w:tab w:val="num" w:pos="1247"/>
        </w:tabs>
        <w:ind w:left="1247" w:hanging="283"/>
      </w:pPr>
      <w:rPr>
        <w:rFonts w:hint="default" w:ascii="Symbol" w:hAnsi="Symbol"/>
      </w:rPr>
    </w:lvl>
  </w:abstractNum>
  <w:abstractNum w:abstractNumId="3" w15:restartNumberingAfterBreak="0">
    <w:nsid w:val="0C3F747D"/>
    <w:multiLevelType w:val="hybridMultilevel"/>
    <w:tmpl w:val="6418651A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231D79"/>
    <w:multiLevelType w:val="hybridMultilevel"/>
    <w:tmpl w:val="328A3AD2"/>
    <w:lvl w:ilvl="0" w:tplc="04180001">
      <w:start w:val="1"/>
      <w:numFmt w:val="bullet"/>
      <w:lvlText w:val=""/>
      <w:lvlJc w:val="left"/>
      <w:pPr>
        <w:ind w:left="792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512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232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952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72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92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112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832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552" w:hanging="360"/>
      </w:pPr>
      <w:rPr>
        <w:rFonts w:hint="default" w:ascii="Wingdings" w:hAnsi="Wingdings"/>
      </w:rPr>
    </w:lvl>
  </w:abstractNum>
  <w:abstractNum w:abstractNumId="5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BB0CD2"/>
    <w:multiLevelType w:val="hybridMultilevel"/>
    <w:tmpl w:val="05A6F3C0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BE4421"/>
    <w:multiLevelType w:val="multilevel"/>
    <w:tmpl w:val="BB0EB8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hint="default" w:ascii="Wingdings" w:hAnsi="Wingdings"/>
      </w:rPr>
    </w:lvl>
  </w:abstractNum>
  <w:abstractNum w:abstractNumId="10" w15:restartNumberingAfterBreak="0">
    <w:nsid w:val="40414207"/>
    <w:multiLevelType w:val="hybridMultilevel"/>
    <w:tmpl w:val="97ECC676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2F90258"/>
    <w:multiLevelType w:val="hybridMultilevel"/>
    <w:tmpl w:val="0C764B66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AB266E"/>
    <w:multiLevelType w:val="hybridMultilevel"/>
    <w:tmpl w:val="247AD754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4" w15:restartNumberingAfterBreak="0">
    <w:nsid w:val="506F0792"/>
    <w:multiLevelType w:val="hybridMultilevel"/>
    <w:tmpl w:val="573E528E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E7156E"/>
    <w:multiLevelType w:val="hybridMultilevel"/>
    <w:tmpl w:val="887213F0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07931CE"/>
    <w:multiLevelType w:val="hybridMultilevel"/>
    <w:tmpl w:val="C852668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79D14E3"/>
    <w:multiLevelType w:val="hybridMultilevel"/>
    <w:tmpl w:val="F40ACD60"/>
    <w:lvl w:ilvl="0" w:tplc="041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A1D7BD0"/>
    <w:multiLevelType w:val="multilevel"/>
    <w:tmpl w:val="755832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18"/>
  </w:num>
  <w:num w:numId="4">
    <w:abstractNumId w:val="8"/>
  </w:num>
  <w:num w:numId="5">
    <w:abstractNumId w:val="13"/>
  </w:num>
  <w:num w:numId="6">
    <w:abstractNumId w:val="15"/>
  </w:num>
  <w:num w:numId="7">
    <w:abstractNumId w:val="16"/>
  </w:num>
  <w:num w:numId="8">
    <w:abstractNumId w:val="4"/>
  </w:num>
  <w:num w:numId="9">
    <w:abstractNumId w:val="9"/>
  </w:num>
  <w:num w:numId="10">
    <w:abstractNumId w:val="1"/>
  </w:num>
  <w:num w:numId="11">
    <w:abstractNumId w:val="10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17"/>
  </w:num>
  <w:num w:numId="17">
    <w:abstractNumId w:val="20"/>
  </w:num>
  <w:num w:numId="18">
    <w:abstractNumId w:val="11"/>
  </w:num>
  <w:num w:numId="19">
    <w:abstractNumId w:val="19"/>
  </w:num>
  <w:num w:numId="20">
    <w:abstractNumId w:val="21"/>
  </w:num>
  <w:num w:numId="21">
    <w:abstractNumId w:val="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508"/>
    <w:rsid w:val="0000148D"/>
    <w:rsid w:val="00005B52"/>
    <w:rsid w:val="000125D3"/>
    <w:rsid w:val="00012E87"/>
    <w:rsid w:val="00013CC4"/>
    <w:rsid w:val="000145E8"/>
    <w:rsid w:val="000176A5"/>
    <w:rsid w:val="000261F7"/>
    <w:rsid w:val="00030109"/>
    <w:rsid w:val="0003504A"/>
    <w:rsid w:val="00046C8D"/>
    <w:rsid w:val="000556E7"/>
    <w:rsid w:val="00057CCA"/>
    <w:rsid w:val="000603B4"/>
    <w:rsid w:val="00067E6E"/>
    <w:rsid w:val="00080692"/>
    <w:rsid w:val="000832C1"/>
    <w:rsid w:val="00084013"/>
    <w:rsid w:val="000913ED"/>
    <w:rsid w:val="000A1D01"/>
    <w:rsid w:val="000A4B25"/>
    <w:rsid w:val="000B3FE3"/>
    <w:rsid w:val="000B4B4E"/>
    <w:rsid w:val="000C6493"/>
    <w:rsid w:val="000D122C"/>
    <w:rsid w:val="000D4370"/>
    <w:rsid w:val="000E441E"/>
    <w:rsid w:val="000F369B"/>
    <w:rsid w:val="000F4643"/>
    <w:rsid w:val="000F7159"/>
    <w:rsid w:val="00116FB1"/>
    <w:rsid w:val="00130168"/>
    <w:rsid w:val="00132B09"/>
    <w:rsid w:val="0014153B"/>
    <w:rsid w:val="00146322"/>
    <w:rsid w:val="00146621"/>
    <w:rsid w:val="00146CB4"/>
    <w:rsid w:val="00172C63"/>
    <w:rsid w:val="00181686"/>
    <w:rsid w:val="001A5AE2"/>
    <w:rsid w:val="001B36AB"/>
    <w:rsid w:val="001C51D3"/>
    <w:rsid w:val="001C56C1"/>
    <w:rsid w:val="001D1C3C"/>
    <w:rsid w:val="001E1BC3"/>
    <w:rsid w:val="001E5EDE"/>
    <w:rsid w:val="001E6CA7"/>
    <w:rsid w:val="001F3AAB"/>
    <w:rsid w:val="001F5A74"/>
    <w:rsid w:val="00207853"/>
    <w:rsid w:val="00215307"/>
    <w:rsid w:val="002173B5"/>
    <w:rsid w:val="00223722"/>
    <w:rsid w:val="00231717"/>
    <w:rsid w:val="00236273"/>
    <w:rsid w:val="0023724D"/>
    <w:rsid w:val="00241A6F"/>
    <w:rsid w:val="00242FA6"/>
    <w:rsid w:val="00243E0E"/>
    <w:rsid w:val="00246E6E"/>
    <w:rsid w:val="00261F69"/>
    <w:rsid w:val="0027111B"/>
    <w:rsid w:val="00273440"/>
    <w:rsid w:val="00275496"/>
    <w:rsid w:val="00281CA7"/>
    <w:rsid w:val="00293379"/>
    <w:rsid w:val="00294C07"/>
    <w:rsid w:val="002A6BE1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23C9"/>
    <w:rsid w:val="00312B67"/>
    <w:rsid w:val="00315454"/>
    <w:rsid w:val="00315B23"/>
    <w:rsid w:val="003412D6"/>
    <w:rsid w:val="00344885"/>
    <w:rsid w:val="00353D22"/>
    <w:rsid w:val="00355AC6"/>
    <w:rsid w:val="00356A39"/>
    <w:rsid w:val="00357130"/>
    <w:rsid w:val="00360EEF"/>
    <w:rsid w:val="003729EA"/>
    <w:rsid w:val="00392764"/>
    <w:rsid w:val="003973F5"/>
    <w:rsid w:val="003975C1"/>
    <w:rsid w:val="003B2443"/>
    <w:rsid w:val="003C0CCE"/>
    <w:rsid w:val="003C2749"/>
    <w:rsid w:val="003C27C4"/>
    <w:rsid w:val="003C4C92"/>
    <w:rsid w:val="003E5DB2"/>
    <w:rsid w:val="003F7551"/>
    <w:rsid w:val="00414D80"/>
    <w:rsid w:val="004179D8"/>
    <w:rsid w:val="00421AA5"/>
    <w:rsid w:val="00421C79"/>
    <w:rsid w:val="0042558F"/>
    <w:rsid w:val="00430A13"/>
    <w:rsid w:val="0045175E"/>
    <w:rsid w:val="004529B1"/>
    <w:rsid w:val="0045349F"/>
    <w:rsid w:val="00453AFA"/>
    <w:rsid w:val="004652CF"/>
    <w:rsid w:val="004757C9"/>
    <w:rsid w:val="0047734A"/>
    <w:rsid w:val="004974EA"/>
    <w:rsid w:val="004A0B61"/>
    <w:rsid w:val="004A3255"/>
    <w:rsid w:val="004A3410"/>
    <w:rsid w:val="004A4F71"/>
    <w:rsid w:val="004B2DB0"/>
    <w:rsid w:val="004C41CA"/>
    <w:rsid w:val="004C4A81"/>
    <w:rsid w:val="004F05CB"/>
    <w:rsid w:val="00502C7D"/>
    <w:rsid w:val="005200FD"/>
    <w:rsid w:val="0052441A"/>
    <w:rsid w:val="0053148C"/>
    <w:rsid w:val="00532411"/>
    <w:rsid w:val="0053511A"/>
    <w:rsid w:val="00543145"/>
    <w:rsid w:val="005539ED"/>
    <w:rsid w:val="005626C6"/>
    <w:rsid w:val="005634D6"/>
    <w:rsid w:val="005746E8"/>
    <w:rsid w:val="00582747"/>
    <w:rsid w:val="0059228E"/>
    <w:rsid w:val="005932DB"/>
    <w:rsid w:val="005E11A8"/>
    <w:rsid w:val="005E27A5"/>
    <w:rsid w:val="005E343F"/>
    <w:rsid w:val="005E47AF"/>
    <w:rsid w:val="005F1455"/>
    <w:rsid w:val="005F2CE2"/>
    <w:rsid w:val="005F49EC"/>
    <w:rsid w:val="005F6FCC"/>
    <w:rsid w:val="00603C99"/>
    <w:rsid w:val="00607AD2"/>
    <w:rsid w:val="006103D8"/>
    <w:rsid w:val="0061101D"/>
    <w:rsid w:val="00611712"/>
    <w:rsid w:val="00611B99"/>
    <w:rsid w:val="0061294E"/>
    <w:rsid w:val="00617476"/>
    <w:rsid w:val="00617F18"/>
    <w:rsid w:val="00620412"/>
    <w:rsid w:val="00627FD6"/>
    <w:rsid w:val="00637D1A"/>
    <w:rsid w:val="006525A7"/>
    <w:rsid w:val="006611F8"/>
    <w:rsid w:val="00666F91"/>
    <w:rsid w:val="00670370"/>
    <w:rsid w:val="00674B60"/>
    <w:rsid w:val="00677168"/>
    <w:rsid w:val="00685040"/>
    <w:rsid w:val="006902FB"/>
    <w:rsid w:val="006967C7"/>
    <w:rsid w:val="006A040C"/>
    <w:rsid w:val="006A288B"/>
    <w:rsid w:val="006A4212"/>
    <w:rsid w:val="006B3DA5"/>
    <w:rsid w:val="006C1104"/>
    <w:rsid w:val="006C119C"/>
    <w:rsid w:val="006D3922"/>
    <w:rsid w:val="006E15B9"/>
    <w:rsid w:val="006E5B88"/>
    <w:rsid w:val="006F0F3A"/>
    <w:rsid w:val="006F4D77"/>
    <w:rsid w:val="00703666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5B06"/>
    <w:rsid w:val="007C6B96"/>
    <w:rsid w:val="007C72DF"/>
    <w:rsid w:val="007E52CD"/>
    <w:rsid w:val="007F5AB7"/>
    <w:rsid w:val="0082406A"/>
    <w:rsid w:val="00826780"/>
    <w:rsid w:val="008331BB"/>
    <w:rsid w:val="008357F1"/>
    <w:rsid w:val="00846E94"/>
    <w:rsid w:val="00865EA0"/>
    <w:rsid w:val="0087378C"/>
    <w:rsid w:val="00886C29"/>
    <w:rsid w:val="00895275"/>
    <w:rsid w:val="008B15BC"/>
    <w:rsid w:val="008B53DE"/>
    <w:rsid w:val="008C0676"/>
    <w:rsid w:val="008C1D92"/>
    <w:rsid w:val="008C3769"/>
    <w:rsid w:val="008C563B"/>
    <w:rsid w:val="008D3B1F"/>
    <w:rsid w:val="008F5BCC"/>
    <w:rsid w:val="00900254"/>
    <w:rsid w:val="0090106F"/>
    <w:rsid w:val="00917E12"/>
    <w:rsid w:val="0093564A"/>
    <w:rsid w:val="00936AA6"/>
    <w:rsid w:val="00941129"/>
    <w:rsid w:val="009672C1"/>
    <w:rsid w:val="0097089A"/>
    <w:rsid w:val="009715A0"/>
    <w:rsid w:val="00972E2D"/>
    <w:rsid w:val="00985DCB"/>
    <w:rsid w:val="0099143D"/>
    <w:rsid w:val="00996F51"/>
    <w:rsid w:val="009A024C"/>
    <w:rsid w:val="009D2D18"/>
    <w:rsid w:val="009E3D94"/>
    <w:rsid w:val="009E7C84"/>
    <w:rsid w:val="009F0DD1"/>
    <w:rsid w:val="009F2007"/>
    <w:rsid w:val="009F3BAD"/>
    <w:rsid w:val="009F587F"/>
    <w:rsid w:val="00A159BA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A5CDC"/>
    <w:rsid w:val="00AB55DF"/>
    <w:rsid w:val="00AC13CD"/>
    <w:rsid w:val="00AD1AD6"/>
    <w:rsid w:val="00AE5D64"/>
    <w:rsid w:val="00AF1203"/>
    <w:rsid w:val="00AF2483"/>
    <w:rsid w:val="00AF29A4"/>
    <w:rsid w:val="00AF70F0"/>
    <w:rsid w:val="00B011F7"/>
    <w:rsid w:val="00B26AAB"/>
    <w:rsid w:val="00B36904"/>
    <w:rsid w:val="00B42041"/>
    <w:rsid w:val="00B5043F"/>
    <w:rsid w:val="00B5075B"/>
    <w:rsid w:val="00B66E79"/>
    <w:rsid w:val="00B84061"/>
    <w:rsid w:val="00B87939"/>
    <w:rsid w:val="00B9282F"/>
    <w:rsid w:val="00B94DF6"/>
    <w:rsid w:val="00BA1A40"/>
    <w:rsid w:val="00BA6DDE"/>
    <w:rsid w:val="00BA734C"/>
    <w:rsid w:val="00BC5461"/>
    <w:rsid w:val="00BD1989"/>
    <w:rsid w:val="00BD270F"/>
    <w:rsid w:val="00BD5C3D"/>
    <w:rsid w:val="00BE2DE8"/>
    <w:rsid w:val="00BE5468"/>
    <w:rsid w:val="00BE66E8"/>
    <w:rsid w:val="00BF4F5C"/>
    <w:rsid w:val="00C10951"/>
    <w:rsid w:val="00C30836"/>
    <w:rsid w:val="00C31655"/>
    <w:rsid w:val="00C3504F"/>
    <w:rsid w:val="00C5236E"/>
    <w:rsid w:val="00C638D5"/>
    <w:rsid w:val="00C70059"/>
    <w:rsid w:val="00C870C8"/>
    <w:rsid w:val="00C90CB6"/>
    <w:rsid w:val="00C9151D"/>
    <w:rsid w:val="00C95CCB"/>
    <w:rsid w:val="00C966E7"/>
    <w:rsid w:val="00CB0AA5"/>
    <w:rsid w:val="00CB21B6"/>
    <w:rsid w:val="00CB48CC"/>
    <w:rsid w:val="00CB7DD7"/>
    <w:rsid w:val="00CF0EC9"/>
    <w:rsid w:val="00D02003"/>
    <w:rsid w:val="00D05541"/>
    <w:rsid w:val="00D0634A"/>
    <w:rsid w:val="00D0746D"/>
    <w:rsid w:val="00D14A7D"/>
    <w:rsid w:val="00D311DA"/>
    <w:rsid w:val="00D44336"/>
    <w:rsid w:val="00D44E94"/>
    <w:rsid w:val="00D4502E"/>
    <w:rsid w:val="00D51CC5"/>
    <w:rsid w:val="00D53B1A"/>
    <w:rsid w:val="00D54137"/>
    <w:rsid w:val="00D62CB0"/>
    <w:rsid w:val="00D72FA7"/>
    <w:rsid w:val="00D754F4"/>
    <w:rsid w:val="00D86B2B"/>
    <w:rsid w:val="00D95508"/>
    <w:rsid w:val="00D95BE8"/>
    <w:rsid w:val="00DA61C0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E5BFD"/>
    <w:rsid w:val="00DF1E99"/>
    <w:rsid w:val="00DF28AD"/>
    <w:rsid w:val="00DF45EA"/>
    <w:rsid w:val="00DF4F13"/>
    <w:rsid w:val="00E04F66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E759E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553E4"/>
    <w:rsid w:val="00F605F7"/>
    <w:rsid w:val="00F75812"/>
    <w:rsid w:val="00F97AAD"/>
    <w:rsid w:val="00FA0F85"/>
    <w:rsid w:val="00FC1F1E"/>
    <w:rsid w:val="00FC4F94"/>
    <w:rsid w:val="00FD22E1"/>
    <w:rsid w:val="00FD2B5F"/>
    <w:rsid w:val="00FE3ED3"/>
    <w:rsid w:val="00FE694A"/>
    <w:rsid w:val="00FE6DA8"/>
    <w:rsid w:val="00FF5699"/>
    <w:rsid w:val="069E90E4"/>
    <w:rsid w:val="16416E4B"/>
    <w:rsid w:val="2BE62F0C"/>
    <w:rsid w:val="7A31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styleId="TableParagraph" w:customStyle="1">
    <w:name w:val="Table Paragraph"/>
    <w:basedOn w:val="Normal"/>
    <w:uiPriority w:val="1"/>
    <w:qFormat/>
    <w:rsid w:val="0059228E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eastAsia="en-US"/>
    </w:rPr>
  </w:style>
  <w:style w:type="character" w:styleId="normaltextrun" w:customStyle="1">
    <w:name w:val="normaltextrun"/>
    <w:basedOn w:val="DefaultParagraphFont"/>
    <w:rsid w:val="004B2DB0"/>
  </w:style>
  <w:style w:type="paragraph" w:styleId="paragraph" w:customStyle="1">
    <w:name w:val="paragraph"/>
    <w:basedOn w:val="Normal"/>
    <w:rsid w:val="00132B0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eop" w:customStyle="1">
    <w:name w:val="eop"/>
    <w:basedOn w:val="DefaultParagraphFont"/>
    <w:rsid w:val="00132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5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23</revision>
  <lastPrinted>2025-11-20T09:42:00.0000000Z</lastPrinted>
  <dcterms:created xsi:type="dcterms:W3CDTF">2025-11-20T08:35:00.0000000Z</dcterms:created>
  <dcterms:modified xsi:type="dcterms:W3CDTF">2025-11-22T08:14:26.9357626Z</dcterms:modified>
</coreProperties>
</file>